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CD7B7" w14:textId="77777777" w:rsidR="00EB6CF5" w:rsidRPr="003041CC" w:rsidRDefault="00EB6CF5" w:rsidP="00AB4210">
      <w:pPr>
        <w:pStyle w:val="Body"/>
        <w:jc w:val="both"/>
        <w:rPr>
          <w:rFonts w:ascii="Arial" w:hAnsi="Arial" w:cs="Arial"/>
          <w:lang w:val="en-GB"/>
        </w:rPr>
      </w:pPr>
    </w:p>
    <w:p w14:paraId="0BA52547" w14:textId="13C9774E" w:rsidR="00774A52" w:rsidRPr="003041CC" w:rsidRDefault="00084CD7" w:rsidP="00E17668">
      <w:pPr>
        <w:pStyle w:val="Body"/>
        <w:jc w:val="center"/>
        <w:rPr>
          <w:rFonts w:ascii="Arial" w:hAnsi="Arial" w:cs="Arial"/>
          <w:b/>
          <w:sz w:val="28"/>
          <w:szCs w:val="28"/>
          <w:lang w:val="en-GB"/>
        </w:rPr>
      </w:pPr>
      <w:r>
        <w:rPr>
          <w:rFonts w:ascii="Arial" w:hAnsi="Arial" w:cs="Arial"/>
          <w:b/>
          <w:sz w:val="28"/>
          <w:szCs w:val="28"/>
          <w:lang w:val="en-GB"/>
        </w:rPr>
        <w:t>Minutes 1</w:t>
      </w:r>
      <w:r w:rsidR="00326A5D">
        <w:rPr>
          <w:rFonts w:ascii="Arial" w:hAnsi="Arial" w:cs="Arial"/>
          <w:b/>
          <w:sz w:val="28"/>
          <w:szCs w:val="28"/>
          <w:lang w:val="en-GB"/>
        </w:rPr>
        <w:t>3</w:t>
      </w:r>
      <w:r w:rsidR="00774A52" w:rsidRPr="003041CC">
        <w:rPr>
          <w:rFonts w:ascii="Arial" w:hAnsi="Arial" w:cs="Arial"/>
          <w:b/>
          <w:sz w:val="28"/>
          <w:szCs w:val="28"/>
          <w:lang w:val="en-GB"/>
        </w:rPr>
        <w:t xml:space="preserve">th </w:t>
      </w:r>
      <w:r w:rsidR="00EA3B82">
        <w:rPr>
          <w:rFonts w:ascii="Arial" w:hAnsi="Arial" w:cs="Arial"/>
          <w:b/>
          <w:sz w:val="28"/>
          <w:szCs w:val="28"/>
          <w:lang w:val="en-GB"/>
        </w:rPr>
        <w:t>Aug</w:t>
      </w:r>
      <w:r w:rsidR="00F85B3B" w:rsidRPr="003041CC">
        <w:rPr>
          <w:rFonts w:ascii="Arial" w:hAnsi="Arial" w:cs="Arial"/>
          <w:b/>
          <w:sz w:val="28"/>
          <w:szCs w:val="28"/>
          <w:lang w:val="en-GB"/>
        </w:rPr>
        <w:t xml:space="preserve"> 202</w:t>
      </w:r>
      <w:r w:rsidR="00EA3B82">
        <w:rPr>
          <w:rFonts w:ascii="Arial" w:hAnsi="Arial" w:cs="Arial"/>
          <w:b/>
          <w:sz w:val="28"/>
          <w:szCs w:val="28"/>
          <w:lang w:val="en-GB"/>
        </w:rPr>
        <w:t>4</w:t>
      </w:r>
    </w:p>
    <w:p w14:paraId="5993CE1D" w14:textId="77777777" w:rsidR="00774A52" w:rsidRPr="003041CC" w:rsidRDefault="00774A52" w:rsidP="003B6AE1">
      <w:pPr>
        <w:pStyle w:val="Body"/>
        <w:spacing w:line="276" w:lineRule="auto"/>
        <w:jc w:val="both"/>
        <w:rPr>
          <w:rFonts w:ascii="Arial" w:hAnsi="Arial" w:cs="Arial"/>
          <w:lang w:val="en-GB"/>
        </w:rPr>
      </w:pPr>
    </w:p>
    <w:p w14:paraId="42FC879B" w14:textId="082A5325" w:rsidR="001D1A5C" w:rsidRPr="003041CC" w:rsidRDefault="00DA0075" w:rsidP="00DA0075">
      <w:pPr>
        <w:pStyle w:val="Body"/>
        <w:tabs>
          <w:tab w:val="left" w:pos="567"/>
        </w:tabs>
        <w:spacing w:line="276" w:lineRule="auto"/>
        <w:ind w:left="567" w:hanging="567"/>
        <w:jc w:val="both"/>
        <w:rPr>
          <w:rFonts w:ascii="Arial" w:hAnsi="Arial" w:cs="Arial"/>
          <w:lang w:val="en-GB"/>
        </w:rPr>
      </w:pPr>
      <w:r w:rsidRPr="003041CC">
        <w:rPr>
          <w:rFonts w:ascii="Arial" w:hAnsi="Arial" w:cs="Arial"/>
          <w:b/>
          <w:sz w:val="24"/>
          <w:szCs w:val="24"/>
          <w:lang w:val="en-GB"/>
        </w:rPr>
        <w:t>1.</w:t>
      </w:r>
      <w:r w:rsidRPr="003041CC">
        <w:rPr>
          <w:rFonts w:ascii="Arial" w:hAnsi="Arial" w:cs="Arial"/>
          <w:b/>
          <w:sz w:val="24"/>
          <w:szCs w:val="24"/>
          <w:lang w:val="en-GB"/>
        </w:rPr>
        <w:tab/>
      </w:r>
      <w:r w:rsidR="00774A52" w:rsidRPr="003041CC">
        <w:rPr>
          <w:rFonts w:ascii="Arial" w:hAnsi="Arial" w:cs="Arial"/>
          <w:b/>
          <w:sz w:val="24"/>
          <w:szCs w:val="24"/>
          <w:lang w:val="en-GB"/>
        </w:rPr>
        <w:t>Attendees:</w:t>
      </w:r>
      <w:r w:rsidRPr="003041CC">
        <w:rPr>
          <w:rFonts w:ascii="Arial" w:hAnsi="Arial" w:cs="Arial"/>
          <w:lang w:val="en-GB"/>
        </w:rPr>
        <w:tab/>
      </w:r>
      <w:r w:rsidR="003D1FDF" w:rsidRPr="003041CC">
        <w:rPr>
          <w:rFonts w:ascii="Arial" w:hAnsi="Arial" w:cs="Arial"/>
          <w:lang w:val="en-GB"/>
        </w:rPr>
        <w:t>J. </w:t>
      </w:r>
      <w:r w:rsidR="009C326C" w:rsidRPr="003041CC">
        <w:rPr>
          <w:rFonts w:ascii="Arial" w:hAnsi="Arial" w:cs="Arial"/>
          <w:lang w:val="en-GB"/>
        </w:rPr>
        <w:t>Sives</w:t>
      </w:r>
      <w:r w:rsidR="00EC4BCF" w:rsidRPr="003041CC">
        <w:rPr>
          <w:rFonts w:ascii="Arial" w:hAnsi="Arial" w:cs="Arial"/>
          <w:lang w:val="en-GB"/>
        </w:rPr>
        <w:t> </w:t>
      </w:r>
      <w:r w:rsidR="009C326C" w:rsidRPr="003041CC">
        <w:rPr>
          <w:rFonts w:ascii="Arial" w:hAnsi="Arial" w:cs="Arial"/>
          <w:lang w:val="en-GB"/>
        </w:rPr>
        <w:t>(Chair)</w:t>
      </w:r>
      <w:r w:rsidR="00A73BA5" w:rsidRPr="003041CC">
        <w:rPr>
          <w:rFonts w:ascii="Arial" w:hAnsi="Arial" w:cs="Arial"/>
          <w:lang w:val="en-GB"/>
        </w:rPr>
        <w:t>,</w:t>
      </w:r>
      <w:r w:rsidR="00084CD7" w:rsidRPr="00084CD7">
        <w:rPr>
          <w:rFonts w:ascii="Arial" w:hAnsi="Arial" w:cs="Arial"/>
          <w:lang w:val="en-GB"/>
        </w:rPr>
        <w:t xml:space="preserve"> </w:t>
      </w:r>
      <w:r w:rsidR="00AB4A42">
        <w:rPr>
          <w:rFonts w:ascii="Arial" w:hAnsi="Arial" w:cs="Arial"/>
          <w:lang w:val="en-GB"/>
        </w:rPr>
        <w:t>L</w:t>
      </w:r>
      <w:r w:rsidR="00084CD7" w:rsidRPr="003041CC">
        <w:rPr>
          <w:rFonts w:ascii="Arial" w:hAnsi="Arial" w:cs="Arial"/>
          <w:lang w:val="en-GB"/>
        </w:rPr>
        <w:t>. C</w:t>
      </w:r>
      <w:r w:rsidR="00AB4A42">
        <w:rPr>
          <w:rFonts w:ascii="Arial" w:hAnsi="Arial" w:cs="Arial"/>
          <w:lang w:val="en-GB"/>
        </w:rPr>
        <w:t>ullen</w:t>
      </w:r>
      <w:r w:rsidR="00084CD7" w:rsidRPr="003041CC">
        <w:rPr>
          <w:rFonts w:ascii="Arial" w:hAnsi="Arial" w:cs="Arial"/>
          <w:lang w:val="en-GB"/>
        </w:rPr>
        <w:t xml:space="preserve">, </w:t>
      </w:r>
      <w:r w:rsidR="001F2624">
        <w:rPr>
          <w:rFonts w:ascii="Arial" w:hAnsi="Arial" w:cs="Arial"/>
          <w:lang w:val="en-GB"/>
        </w:rPr>
        <w:t xml:space="preserve">Cllr D Logue, </w:t>
      </w:r>
      <w:r w:rsidR="001F2624" w:rsidRPr="003041CC">
        <w:rPr>
          <w:rFonts w:ascii="Arial" w:hAnsi="Arial" w:cs="Arial"/>
          <w:lang w:val="en-GB"/>
        </w:rPr>
        <w:t>Cllr C. John,</w:t>
      </w:r>
      <w:r w:rsidR="001F2624" w:rsidRPr="00A73BA5">
        <w:rPr>
          <w:rFonts w:ascii="Arial" w:hAnsi="Arial" w:cs="Arial"/>
          <w:lang w:val="en-GB"/>
        </w:rPr>
        <w:t xml:space="preserve"> </w:t>
      </w:r>
      <w:r w:rsidR="00420F81" w:rsidRPr="003041CC">
        <w:rPr>
          <w:rFonts w:ascii="Arial" w:hAnsi="Arial" w:cs="Arial"/>
          <w:lang w:val="en-GB"/>
        </w:rPr>
        <w:t>S. Ma</w:t>
      </w:r>
      <w:r w:rsidR="001F2624">
        <w:rPr>
          <w:rFonts w:ascii="Arial" w:hAnsi="Arial" w:cs="Arial"/>
          <w:lang w:val="en-GB"/>
        </w:rPr>
        <w:t>cPherson</w:t>
      </w:r>
      <w:r w:rsidR="00420F81">
        <w:rPr>
          <w:rFonts w:ascii="Arial" w:hAnsi="Arial" w:cs="Arial"/>
          <w:lang w:val="en-GB"/>
        </w:rPr>
        <w:t xml:space="preserve">, </w:t>
      </w:r>
      <w:r w:rsidR="00084CD7" w:rsidRPr="003041CC">
        <w:rPr>
          <w:rFonts w:ascii="Arial" w:hAnsi="Arial" w:cs="Arial"/>
          <w:lang w:val="en-GB"/>
        </w:rPr>
        <w:t>I. Masterton</w:t>
      </w:r>
      <w:r w:rsidR="003C2D84" w:rsidRPr="003041CC">
        <w:rPr>
          <w:rFonts w:ascii="Arial" w:hAnsi="Arial" w:cs="Arial"/>
          <w:lang w:val="en-GB"/>
        </w:rPr>
        <w:t>,</w:t>
      </w:r>
      <w:r w:rsidR="00D1588C" w:rsidRPr="003041CC">
        <w:rPr>
          <w:rFonts w:ascii="Arial" w:hAnsi="Arial" w:cs="Arial"/>
          <w:lang w:val="en-GB"/>
        </w:rPr>
        <w:t xml:space="preserve"> </w:t>
      </w:r>
      <w:r w:rsidR="009D5543" w:rsidRPr="003041CC">
        <w:rPr>
          <w:rFonts w:ascii="Arial" w:hAnsi="Arial" w:cs="Arial"/>
          <w:lang w:val="en-GB"/>
        </w:rPr>
        <w:t>A</w:t>
      </w:r>
      <w:r w:rsidR="00EC4BCF" w:rsidRPr="003041CC">
        <w:rPr>
          <w:rFonts w:ascii="Arial" w:hAnsi="Arial" w:cs="Arial"/>
          <w:lang w:val="en-GB"/>
        </w:rPr>
        <w:t>. </w:t>
      </w:r>
      <w:r w:rsidR="009D5543" w:rsidRPr="003041CC">
        <w:rPr>
          <w:rFonts w:ascii="Arial" w:hAnsi="Arial" w:cs="Arial"/>
          <w:lang w:val="en-GB"/>
        </w:rPr>
        <w:t>Pinkerton</w:t>
      </w:r>
      <w:r w:rsidR="003D1FDF" w:rsidRPr="003041CC">
        <w:rPr>
          <w:rFonts w:ascii="Arial" w:hAnsi="Arial" w:cs="Arial"/>
          <w:lang w:val="en-GB"/>
        </w:rPr>
        <w:t>, J.</w:t>
      </w:r>
      <w:r w:rsidR="00EC4BCF" w:rsidRPr="003041CC">
        <w:rPr>
          <w:rFonts w:ascii="Arial" w:hAnsi="Arial" w:cs="Arial"/>
          <w:lang w:val="en-GB"/>
        </w:rPr>
        <w:t> </w:t>
      </w:r>
      <w:r w:rsidR="003D1FDF" w:rsidRPr="003041CC">
        <w:rPr>
          <w:rFonts w:ascii="Arial" w:hAnsi="Arial" w:cs="Arial"/>
          <w:lang w:val="en-GB"/>
        </w:rPr>
        <w:t>Thomas</w:t>
      </w:r>
      <w:r w:rsidR="00084CD7" w:rsidRPr="003041CC">
        <w:rPr>
          <w:rFonts w:ascii="Arial" w:hAnsi="Arial" w:cs="Arial"/>
          <w:lang w:val="en-GB"/>
        </w:rPr>
        <w:t xml:space="preserve">, </w:t>
      </w:r>
      <w:r w:rsidR="001F2624">
        <w:rPr>
          <w:rFonts w:ascii="Arial" w:hAnsi="Arial" w:cs="Arial"/>
          <w:lang w:val="en-GB"/>
        </w:rPr>
        <w:t>I</w:t>
      </w:r>
      <w:r w:rsidR="00084CD7" w:rsidRPr="003041CC">
        <w:rPr>
          <w:rFonts w:ascii="Arial" w:hAnsi="Arial" w:cs="Arial"/>
          <w:lang w:val="en-GB"/>
        </w:rPr>
        <w:t>. </w:t>
      </w:r>
      <w:r w:rsidR="001F2624">
        <w:rPr>
          <w:rFonts w:ascii="Arial" w:hAnsi="Arial" w:cs="Arial"/>
          <w:lang w:val="en-GB"/>
        </w:rPr>
        <w:t>Watt</w:t>
      </w:r>
      <w:r w:rsidR="00401285" w:rsidRPr="003041CC">
        <w:rPr>
          <w:rFonts w:ascii="Arial" w:hAnsi="Arial" w:cs="Arial"/>
          <w:lang w:val="en-GB"/>
        </w:rPr>
        <w:t>.</w:t>
      </w:r>
    </w:p>
    <w:p w14:paraId="58A57CC3" w14:textId="4332DD47" w:rsidR="00774A52" w:rsidRDefault="00D1588C" w:rsidP="00DA0075">
      <w:pPr>
        <w:pStyle w:val="Body"/>
        <w:spacing w:before="120" w:line="276" w:lineRule="auto"/>
        <w:ind w:left="567"/>
        <w:jc w:val="both"/>
        <w:rPr>
          <w:rFonts w:ascii="Arial" w:hAnsi="Arial" w:cs="Arial"/>
          <w:lang w:val="en-GB"/>
        </w:rPr>
      </w:pPr>
      <w:r w:rsidRPr="003041CC">
        <w:rPr>
          <w:rFonts w:ascii="Arial" w:hAnsi="Arial" w:cs="Arial"/>
          <w:lang w:val="en-GB"/>
        </w:rPr>
        <w:t xml:space="preserve">Apologies: </w:t>
      </w:r>
      <w:r w:rsidR="001F2624">
        <w:rPr>
          <w:rFonts w:ascii="Arial" w:hAnsi="Arial" w:cs="Arial"/>
          <w:lang w:val="en-GB"/>
        </w:rPr>
        <w:t>N</w:t>
      </w:r>
      <w:r w:rsidR="001F2624" w:rsidRPr="003041CC">
        <w:rPr>
          <w:rFonts w:ascii="Arial" w:hAnsi="Arial" w:cs="Arial"/>
          <w:lang w:val="en-GB"/>
        </w:rPr>
        <w:t>. </w:t>
      </w:r>
      <w:r w:rsidR="001F2624">
        <w:rPr>
          <w:rFonts w:ascii="Arial" w:hAnsi="Arial" w:cs="Arial"/>
          <w:lang w:val="en-GB"/>
        </w:rPr>
        <w:t>Gwynne</w:t>
      </w:r>
      <w:r w:rsidR="001F2624" w:rsidRPr="003041CC">
        <w:rPr>
          <w:rFonts w:ascii="Arial" w:hAnsi="Arial" w:cs="Arial"/>
          <w:lang w:val="en-GB"/>
        </w:rPr>
        <w:t>,</w:t>
      </w:r>
      <w:r w:rsidR="00084CD7">
        <w:rPr>
          <w:rFonts w:ascii="Arial" w:hAnsi="Arial" w:cs="Arial"/>
          <w:lang w:val="en-GB"/>
        </w:rPr>
        <w:t xml:space="preserve"> </w:t>
      </w:r>
      <w:r w:rsidR="00357275">
        <w:rPr>
          <w:rFonts w:ascii="Arial" w:hAnsi="Arial" w:cs="Arial"/>
          <w:lang w:val="en-GB"/>
        </w:rPr>
        <w:t>Cllr D</w:t>
      </w:r>
      <w:r w:rsidR="00357275" w:rsidRPr="003041CC">
        <w:rPr>
          <w:rFonts w:ascii="Arial" w:hAnsi="Arial" w:cs="Arial"/>
          <w:lang w:val="en-GB"/>
        </w:rPr>
        <w:t>. </w:t>
      </w:r>
      <w:r w:rsidR="006421B9">
        <w:rPr>
          <w:rFonts w:ascii="Arial" w:hAnsi="Arial" w:cs="Arial"/>
          <w:lang w:val="en-GB"/>
        </w:rPr>
        <w:t>Doran-T</w:t>
      </w:r>
      <w:r w:rsidR="00357275">
        <w:rPr>
          <w:rFonts w:ascii="Arial" w:hAnsi="Arial" w:cs="Arial"/>
          <w:lang w:val="en-GB"/>
        </w:rPr>
        <w:t>imson</w:t>
      </w:r>
      <w:r w:rsidR="00FA545C" w:rsidRPr="003041CC">
        <w:rPr>
          <w:rFonts w:ascii="Arial" w:hAnsi="Arial" w:cs="Arial"/>
          <w:lang w:val="en-GB"/>
        </w:rPr>
        <w:t>.</w:t>
      </w:r>
    </w:p>
    <w:p w14:paraId="5FB030CF" w14:textId="77777777" w:rsidR="00774A52" w:rsidRDefault="00774A52" w:rsidP="00944329">
      <w:pPr>
        <w:pStyle w:val="Body"/>
        <w:spacing w:before="120" w:after="120" w:line="276" w:lineRule="auto"/>
        <w:jc w:val="both"/>
        <w:rPr>
          <w:rFonts w:ascii="Arial" w:hAnsi="Arial" w:cs="Arial"/>
          <w:lang w:val="en-GB"/>
        </w:rPr>
      </w:pPr>
    </w:p>
    <w:p w14:paraId="60FB1E7F" w14:textId="77777777" w:rsidR="004D7C35" w:rsidRPr="003041CC" w:rsidRDefault="004D7C35" w:rsidP="00944329">
      <w:pPr>
        <w:pStyle w:val="Body"/>
        <w:spacing w:before="120" w:after="120" w:line="276" w:lineRule="auto"/>
        <w:jc w:val="both"/>
        <w:rPr>
          <w:rFonts w:ascii="Arial" w:hAnsi="Arial" w:cs="Arial"/>
          <w:lang w:val="en-GB"/>
        </w:rPr>
      </w:pPr>
    </w:p>
    <w:p w14:paraId="4A78A85B" w14:textId="58FADFC9" w:rsidR="002B2D86" w:rsidRPr="003041CC" w:rsidRDefault="00401285" w:rsidP="002B2D86">
      <w:pPr>
        <w:pStyle w:val="Body"/>
        <w:tabs>
          <w:tab w:val="left" w:pos="567"/>
        </w:tabs>
        <w:spacing w:line="276" w:lineRule="auto"/>
        <w:ind w:left="567" w:hanging="567"/>
        <w:jc w:val="both"/>
        <w:rPr>
          <w:rFonts w:ascii="Arial" w:hAnsi="Arial" w:cs="Arial"/>
          <w:b/>
          <w:sz w:val="24"/>
          <w:szCs w:val="24"/>
          <w:lang w:val="en-GB"/>
        </w:rPr>
      </w:pPr>
      <w:r w:rsidRPr="003041CC">
        <w:rPr>
          <w:rFonts w:ascii="Arial" w:hAnsi="Arial" w:cs="Arial"/>
          <w:b/>
          <w:sz w:val="24"/>
          <w:szCs w:val="24"/>
          <w:lang w:val="en-GB"/>
        </w:rPr>
        <w:t>2</w:t>
      </w:r>
      <w:r w:rsidR="002B2D86" w:rsidRPr="003041CC">
        <w:rPr>
          <w:rFonts w:ascii="Arial" w:hAnsi="Arial" w:cs="Arial"/>
          <w:b/>
          <w:sz w:val="24"/>
          <w:szCs w:val="24"/>
          <w:lang w:val="en-GB"/>
        </w:rPr>
        <w:t>.</w:t>
      </w:r>
      <w:r w:rsidR="002B2D86" w:rsidRPr="003041CC">
        <w:rPr>
          <w:rFonts w:ascii="Arial" w:hAnsi="Arial" w:cs="Arial"/>
          <w:b/>
          <w:sz w:val="24"/>
          <w:szCs w:val="24"/>
          <w:lang w:val="en-GB"/>
        </w:rPr>
        <w:tab/>
        <w:t>Declaration of interest:</w:t>
      </w:r>
      <w:r w:rsidR="002B2D86" w:rsidRPr="003041CC">
        <w:rPr>
          <w:rFonts w:ascii="Arial" w:hAnsi="Arial" w:cs="Arial"/>
          <w:lang w:val="en-GB"/>
        </w:rPr>
        <w:tab/>
      </w:r>
      <w:r w:rsidR="00311AE4" w:rsidRPr="003041CC">
        <w:rPr>
          <w:rFonts w:ascii="Arial" w:hAnsi="Arial" w:cs="Arial"/>
          <w:lang w:val="en-GB"/>
        </w:rPr>
        <w:t>None</w:t>
      </w:r>
      <w:r w:rsidR="002B2D86" w:rsidRPr="003041CC">
        <w:rPr>
          <w:rFonts w:ascii="Arial" w:hAnsi="Arial" w:cs="Arial"/>
          <w:lang w:val="en-GB"/>
        </w:rPr>
        <w:t>.</w:t>
      </w:r>
    </w:p>
    <w:p w14:paraId="5FE8E81C" w14:textId="77777777" w:rsidR="000F30C8" w:rsidRDefault="000F30C8" w:rsidP="000F30C8">
      <w:pPr>
        <w:pStyle w:val="Body"/>
        <w:spacing w:before="120" w:after="120" w:line="276" w:lineRule="auto"/>
        <w:jc w:val="both"/>
        <w:rPr>
          <w:rFonts w:ascii="Arial" w:hAnsi="Arial" w:cs="Arial"/>
          <w:lang w:val="en-GB"/>
        </w:rPr>
      </w:pPr>
    </w:p>
    <w:p w14:paraId="1E15ECA4" w14:textId="77777777" w:rsidR="004D7C35" w:rsidRPr="003041CC" w:rsidRDefault="004D7C35" w:rsidP="000F30C8">
      <w:pPr>
        <w:pStyle w:val="Body"/>
        <w:spacing w:before="120" w:after="120" w:line="276" w:lineRule="auto"/>
        <w:jc w:val="both"/>
        <w:rPr>
          <w:rFonts w:ascii="Arial" w:hAnsi="Arial" w:cs="Arial"/>
          <w:lang w:val="en-GB"/>
        </w:rPr>
      </w:pPr>
    </w:p>
    <w:p w14:paraId="051D67B9" w14:textId="133A84E1" w:rsidR="000F30C8" w:rsidRPr="003041CC" w:rsidRDefault="006421B9" w:rsidP="000F30C8">
      <w:pPr>
        <w:pStyle w:val="Body"/>
        <w:tabs>
          <w:tab w:val="left" w:pos="567"/>
          <w:tab w:val="left" w:pos="5670"/>
        </w:tabs>
        <w:spacing w:line="276" w:lineRule="auto"/>
        <w:ind w:left="567" w:hanging="567"/>
        <w:jc w:val="both"/>
        <w:rPr>
          <w:rFonts w:ascii="Arial" w:hAnsi="Arial" w:cs="Arial"/>
          <w:i/>
          <w:lang w:val="en-GB"/>
        </w:rPr>
      </w:pPr>
      <w:r>
        <w:rPr>
          <w:rFonts w:ascii="Arial" w:hAnsi="Arial" w:cs="Arial"/>
          <w:b/>
          <w:sz w:val="24"/>
          <w:szCs w:val="24"/>
          <w:lang w:val="en-GB"/>
        </w:rPr>
        <w:t>3</w:t>
      </w:r>
      <w:r w:rsidR="000F30C8" w:rsidRPr="003041CC">
        <w:rPr>
          <w:rFonts w:ascii="Arial" w:hAnsi="Arial" w:cs="Arial"/>
          <w:b/>
          <w:sz w:val="24"/>
          <w:szCs w:val="24"/>
          <w:lang w:val="en-GB"/>
        </w:rPr>
        <w:tab/>
        <w:t>Approval of previous meeting’s minutes:</w:t>
      </w:r>
      <w:r w:rsidR="000F30C8">
        <w:rPr>
          <w:rFonts w:ascii="Arial" w:hAnsi="Arial" w:cs="Arial"/>
          <w:sz w:val="24"/>
          <w:szCs w:val="24"/>
          <w:lang w:val="en-GB"/>
        </w:rPr>
        <w:tab/>
      </w:r>
      <w:r w:rsidR="000F30C8" w:rsidRPr="003041CC">
        <w:rPr>
          <w:rFonts w:ascii="Arial" w:hAnsi="Arial" w:cs="Arial"/>
          <w:lang w:val="en-GB"/>
        </w:rPr>
        <w:t>No amendments to the minutes</w:t>
      </w:r>
      <w:r>
        <w:rPr>
          <w:rFonts w:ascii="Arial" w:hAnsi="Arial" w:cs="Arial"/>
          <w:lang w:val="en-GB"/>
        </w:rPr>
        <w:t xml:space="preserve"> of the June meeting</w:t>
      </w:r>
      <w:r w:rsidR="000F30C8" w:rsidRPr="003041CC">
        <w:rPr>
          <w:rFonts w:ascii="Arial" w:hAnsi="Arial" w:cs="Arial"/>
          <w:lang w:val="en-GB"/>
        </w:rPr>
        <w:t xml:space="preserve"> were noted.  </w:t>
      </w:r>
      <w:r w:rsidR="000F30C8">
        <w:rPr>
          <w:rFonts w:ascii="Arial" w:hAnsi="Arial" w:cs="Arial"/>
          <w:lang w:val="en-GB"/>
        </w:rPr>
        <w:t>JT</w:t>
      </w:r>
      <w:r w:rsidR="000F30C8" w:rsidRPr="003041CC">
        <w:rPr>
          <w:rFonts w:ascii="Arial" w:hAnsi="Arial" w:cs="Arial"/>
          <w:lang w:val="en-GB"/>
        </w:rPr>
        <w:t xml:space="preserve"> proposed approval.  </w:t>
      </w:r>
      <w:r w:rsidR="000F30C8">
        <w:rPr>
          <w:rFonts w:ascii="Arial" w:hAnsi="Arial" w:cs="Arial"/>
          <w:lang w:val="en-GB"/>
        </w:rPr>
        <w:t>IW</w:t>
      </w:r>
      <w:r w:rsidR="000F30C8" w:rsidRPr="003041CC">
        <w:rPr>
          <w:rFonts w:ascii="Arial" w:hAnsi="Arial" w:cs="Arial"/>
          <w:lang w:val="en-GB"/>
        </w:rPr>
        <w:t xml:space="preserve"> seconded.  The Minutes were approved.</w:t>
      </w:r>
    </w:p>
    <w:p w14:paraId="18E29D84" w14:textId="77777777" w:rsidR="006421B9" w:rsidRDefault="006421B9" w:rsidP="006421B9">
      <w:pPr>
        <w:pStyle w:val="Body"/>
        <w:spacing w:before="120" w:after="120" w:line="276" w:lineRule="auto"/>
        <w:jc w:val="both"/>
        <w:rPr>
          <w:rFonts w:ascii="Arial" w:hAnsi="Arial" w:cs="Arial"/>
          <w:lang w:val="en-GB"/>
        </w:rPr>
      </w:pPr>
    </w:p>
    <w:p w14:paraId="64480E3A" w14:textId="77777777" w:rsidR="004D7C35" w:rsidRPr="003041CC" w:rsidRDefault="004D7C35" w:rsidP="006421B9">
      <w:pPr>
        <w:pStyle w:val="Body"/>
        <w:spacing w:before="120" w:after="120" w:line="276" w:lineRule="auto"/>
        <w:jc w:val="both"/>
        <w:rPr>
          <w:rFonts w:ascii="Arial" w:hAnsi="Arial" w:cs="Arial"/>
          <w:lang w:val="en-GB"/>
        </w:rPr>
      </w:pPr>
    </w:p>
    <w:p w14:paraId="48C192D1" w14:textId="2A756D68" w:rsidR="006421B9" w:rsidRDefault="006421B9" w:rsidP="006421B9">
      <w:pPr>
        <w:pStyle w:val="Body"/>
        <w:tabs>
          <w:tab w:val="left" w:pos="567"/>
          <w:tab w:val="left" w:pos="4820"/>
        </w:tabs>
        <w:spacing w:line="276" w:lineRule="auto"/>
        <w:ind w:left="567" w:hanging="567"/>
        <w:jc w:val="both"/>
        <w:rPr>
          <w:rFonts w:ascii="Arial" w:hAnsi="Arial" w:cs="Arial"/>
          <w:b/>
          <w:sz w:val="24"/>
          <w:szCs w:val="24"/>
        </w:rPr>
      </w:pPr>
      <w:r>
        <w:rPr>
          <w:rFonts w:ascii="Arial" w:hAnsi="Arial" w:cs="Arial"/>
          <w:b/>
          <w:sz w:val="24"/>
          <w:szCs w:val="24"/>
        </w:rPr>
        <w:t>4</w:t>
      </w:r>
      <w:r w:rsidRPr="00A03514">
        <w:rPr>
          <w:rFonts w:ascii="Arial" w:hAnsi="Arial" w:cs="Arial"/>
          <w:b/>
          <w:sz w:val="24"/>
          <w:szCs w:val="24"/>
        </w:rPr>
        <w:t>.</w:t>
      </w:r>
      <w:r w:rsidRPr="00A03514">
        <w:rPr>
          <w:rFonts w:ascii="Arial" w:hAnsi="Arial" w:cs="Arial"/>
          <w:b/>
          <w:sz w:val="24"/>
          <w:szCs w:val="24"/>
        </w:rPr>
        <w:tab/>
        <w:t>Actions from previous meeting</w:t>
      </w:r>
      <w:r>
        <w:rPr>
          <w:rFonts w:ascii="Arial" w:hAnsi="Arial" w:cs="Arial"/>
          <w:b/>
          <w:sz w:val="24"/>
          <w:szCs w:val="24"/>
        </w:rPr>
        <w:t>:</w:t>
      </w:r>
      <w:r>
        <w:rPr>
          <w:rFonts w:ascii="Arial" w:hAnsi="Arial" w:cs="Arial"/>
          <w:b/>
          <w:sz w:val="24"/>
          <w:szCs w:val="24"/>
        </w:rPr>
        <w:tab/>
      </w:r>
      <w:r>
        <w:rPr>
          <w:rFonts w:ascii="Arial" w:hAnsi="Arial" w:cs="Arial"/>
        </w:rPr>
        <w:t xml:space="preserve">Ongoing actions </w:t>
      </w:r>
      <w:proofErr w:type="gramStart"/>
      <w:r>
        <w:rPr>
          <w:rFonts w:ascii="Arial" w:hAnsi="Arial" w:cs="Arial"/>
        </w:rPr>
        <w:t>are a</w:t>
      </w:r>
      <w:r w:rsidRPr="00D1588C">
        <w:rPr>
          <w:rFonts w:ascii="Arial" w:hAnsi="Arial" w:cs="Arial"/>
        </w:rPr>
        <w:t>s</w:t>
      </w:r>
      <w:proofErr w:type="gramEnd"/>
      <w:r w:rsidRPr="00D1588C">
        <w:rPr>
          <w:rFonts w:ascii="Arial" w:hAnsi="Arial" w:cs="Arial"/>
        </w:rPr>
        <w:t xml:space="preserve"> recorded</w:t>
      </w:r>
      <w:r>
        <w:rPr>
          <w:rFonts w:ascii="Arial" w:hAnsi="Arial" w:cs="Arial"/>
        </w:rPr>
        <w:t xml:space="preserve"> elsewhere</w:t>
      </w:r>
      <w:r w:rsidRPr="00D1588C">
        <w:rPr>
          <w:rFonts w:ascii="Arial" w:hAnsi="Arial" w:cs="Arial"/>
        </w:rPr>
        <w:t xml:space="preserve"> in the</w:t>
      </w:r>
      <w:r>
        <w:rPr>
          <w:rFonts w:ascii="Arial" w:hAnsi="Arial" w:cs="Arial"/>
        </w:rPr>
        <w:t>se</w:t>
      </w:r>
      <w:r w:rsidRPr="00D1588C">
        <w:rPr>
          <w:rFonts w:ascii="Arial" w:hAnsi="Arial" w:cs="Arial"/>
        </w:rPr>
        <w:t xml:space="preserve"> minutes</w:t>
      </w:r>
      <w:r>
        <w:rPr>
          <w:rFonts w:ascii="Arial" w:hAnsi="Arial" w:cs="Arial"/>
        </w:rPr>
        <w:t xml:space="preserve"> or closed.</w:t>
      </w:r>
    </w:p>
    <w:p w14:paraId="2C077830" w14:textId="77777777" w:rsidR="00916066" w:rsidRDefault="00916066" w:rsidP="00916066">
      <w:pPr>
        <w:pStyle w:val="Body"/>
        <w:spacing w:before="120" w:after="120" w:line="276" w:lineRule="auto"/>
        <w:jc w:val="both"/>
        <w:rPr>
          <w:rFonts w:ascii="Arial" w:hAnsi="Arial" w:cs="Arial"/>
          <w:lang w:val="en-GB"/>
        </w:rPr>
      </w:pPr>
    </w:p>
    <w:p w14:paraId="09D1897F" w14:textId="77777777" w:rsidR="004D7C35" w:rsidRPr="003041CC" w:rsidRDefault="004D7C35" w:rsidP="00916066">
      <w:pPr>
        <w:pStyle w:val="Body"/>
        <w:spacing w:before="120" w:after="120" w:line="276" w:lineRule="auto"/>
        <w:jc w:val="both"/>
        <w:rPr>
          <w:rFonts w:ascii="Arial" w:hAnsi="Arial" w:cs="Arial"/>
          <w:lang w:val="en-GB"/>
        </w:rPr>
      </w:pPr>
    </w:p>
    <w:p w14:paraId="37B898A6" w14:textId="07E94A13" w:rsidR="00842F5A" w:rsidRPr="003041CC" w:rsidRDefault="006421B9" w:rsidP="00842F5A">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5</w:t>
      </w:r>
      <w:r w:rsidR="00842F5A" w:rsidRPr="003041CC">
        <w:rPr>
          <w:rFonts w:ascii="Arial" w:hAnsi="Arial" w:cs="Arial"/>
          <w:b/>
          <w:sz w:val="24"/>
          <w:szCs w:val="24"/>
          <w:lang w:val="en-GB"/>
        </w:rPr>
        <w:t>.</w:t>
      </w:r>
      <w:r w:rsidR="00842F5A" w:rsidRPr="003041CC">
        <w:rPr>
          <w:rFonts w:ascii="Arial" w:hAnsi="Arial" w:cs="Arial"/>
          <w:b/>
          <w:sz w:val="24"/>
          <w:szCs w:val="24"/>
          <w:lang w:val="en-GB"/>
        </w:rPr>
        <w:tab/>
      </w:r>
      <w:r w:rsidR="00842F5A">
        <w:rPr>
          <w:rFonts w:ascii="Arial" w:hAnsi="Arial" w:cs="Arial"/>
          <w:b/>
          <w:sz w:val="24"/>
          <w:szCs w:val="24"/>
          <w:lang w:val="en-GB"/>
        </w:rPr>
        <w:t>Councillors’ Report</w:t>
      </w:r>
      <w:r w:rsidR="000F7955">
        <w:rPr>
          <w:rFonts w:ascii="Arial" w:hAnsi="Arial" w:cs="Arial"/>
          <w:b/>
          <w:sz w:val="24"/>
          <w:szCs w:val="24"/>
          <w:lang w:val="en-GB"/>
        </w:rPr>
        <w:t>:</w:t>
      </w:r>
    </w:p>
    <w:p w14:paraId="29E69A59" w14:textId="59A0DCB2" w:rsidR="00103C30" w:rsidRDefault="006421B9" w:rsidP="00103C30">
      <w:pPr>
        <w:pStyle w:val="Body"/>
        <w:spacing w:before="120" w:line="276" w:lineRule="auto"/>
        <w:ind w:left="567" w:hanging="567"/>
        <w:jc w:val="both"/>
        <w:rPr>
          <w:rFonts w:ascii="Arial" w:hAnsi="Arial" w:cs="Arial"/>
          <w:lang w:val="en-GB"/>
        </w:rPr>
      </w:pPr>
      <w:r>
        <w:rPr>
          <w:rFonts w:ascii="Arial" w:hAnsi="Arial" w:cs="Arial"/>
          <w:b/>
          <w:lang w:val="en-GB"/>
        </w:rPr>
        <w:t>5</w:t>
      </w:r>
      <w:r w:rsidR="00103C30" w:rsidRPr="003041CC">
        <w:rPr>
          <w:rFonts w:ascii="Arial" w:hAnsi="Arial" w:cs="Arial"/>
          <w:b/>
          <w:lang w:val="en-GB"/>
        </w:rPr>
        <w:t>.1</w:t>
      </w:r>
      <w:r w:rsidR="00103C30" w:rsidRPr="003041CC">
        <w:rPr>
          <w:rFonts w:ascii="Arial" w:hAnsi="Arial" w:cs="Arial"/>
          <w:lang w:val="en-GB"/>
        </w:rPr>
        <w:tab/>
      </w:r>
      <w:r w:rsidR="00177E7F">
        <w:rPr>
          <w:rFonts w:ascii="Arial" w:hAnsi="Arial" w:cs="Arial"/>
          <w:lang w:val="en-GB"/>
        </w:rPr>
        <w:t xml:space="preserve">Cllr </w:t>
      </w:r>
      <w:r w:rsidR="00103C30">
        <w:rPr>
          <w:rFonts w:ascii="Arial" w:hAnsi="Arial" w:cs="Arial"/>
          <w:lang w:val="en-GB"/>
        </w:rPr>
        <w:t>DL</w:t>
      </w:r>
      <w:r w:rsidR="00103C30" w:rsidRPr="003041CC">
        <w:rPr>
          <w:rFonts w:ascii="Arial" w:hAnsi="Arial" w:cs="Arial"/>
          <w:lang w:val="en-GB"/>
        </w:rPr>
        <w:t xml:space="preserve"> </w:t>
      </w:r>
      <w:r w:rsidR="00103C30">
        <w:rPr>
          <w:rFonts w:ascii="Arial" w:hAnsi="Arial" w:cs="Arial"/>
          <w:lang w:val="en-GB"/>
        </w:rPr>
        <w:t xml:space="preserve">reported that WLC has been approached </w:t>
      </w:r>
      <w:proofErr w:type="gramStart"/>
      <w:r w:rsidR="00103C30">
        <w:rPr>
          <w:rFonts w:ascii="Arial" w:hAnsi="Arial" w:cs="Arial"/>
          <w:lang w:val="en-GB"/>
        </w:rPr>
        <w:t>on the subject of possible</w:t>
      </w:r>
      <w:proofErr w:type="gramEnd"/>
      <w:r w:rsidR="00103C30">
        <w:rPr>
          <w:rFonts w:ascii="Arial" w:hAnsi="Arial" w:cs="Arial"/>
          <w:lang w:val="en-GB"/>
        </w:rPr>
        <w:t xml:space="preserve"> battery storage plants.  WLC has concerns regarding the safety and environmental impact of such plants and the issue remains under review.  The Scottish Government has requested feedback from any interested parties.  JS noted this for further discussion.</w:t>
      </w:r>
    </w:p>
    <w:p w14:paraId="1F05106B" w14:textId="77777777" w:rsidR="0040354C" w:rsidRDefault="0040354C" w:rsidP="0040354C">
      <w:pPr>
        <w:pStyle w:val="Body"/>
        <w:spacing w:before="120" w:after="120" w:line="276" w:lineRule="auto"/>
        <w:jc w:val="both"/>
        <w:rPr>
          <w:rFonts w:ascii="Arial" w:hAnsi="Arial" w:cs="Arial"/>
          <w:lang w:val="en-GB"/>
        </w:rPr>
      </w:pPr>
    </w:p>
    <w:p w14:paraId="48C687D7" w14:textId="77777777" w:rsidR="004D7C35" w:rsidRPr="003041CC" w:rsidRDefault="004D7C35" w:rsidP="0040354C">
      <w:pPr>
        <w:pStyle w:val="Body"/>
        <w:spacing w:before="120" w:after="120" w:line="276" w:lineRule="auto"/>
        <w:jc w:val="both"/>
        <w:rPr>
          <w:rFonts w:ascii="Arial" w:hAnsi="Arial" w:cs="Arial"/>
          <w:lang w:val="en-GB"/>
        </w:rPr>
      </w:pPr>
    </w:p>
    <w:p w14:paraId="2053A1EE" w14:textId="37210248" w:rsidR="0040354C" w:rsidRPr="003041CC" w:rsidRDefault="0040354C" w:rsidP="0040354C">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6</w:t>
      </w:r>
      <w:r w:rsidRPr="003041CC">
        <w:rPr>
          <w:rFonts w:ascii="Arial" w:hAnsi="Arial" w:cs="Arial"/>
          <w:b/>
          <w:sz w:val="24"/>
          <w:szCs w:val="24"/>
          <w:lang w:val="en-GB"/>
        </w:rPr>
        <w:t>.</w:t>
      </w:r>
      <w:r w:rsidRPr="003041CC">
        <w:rPr>
          <w:rFonts w:ascii="Arial" w:hAnsi="Arial" w:cs="Arial"/>
          <w:b/>
          <w:sz w:val="24"/>
          <w:szCs w:val="24"/>
          <w:lang w:val="en-GB"/>
        </w:rPr>
        <w:tab/>
      </w:r>
      <w:r>
        <w:rPr>
          <w:rFonts w:ascii="Arial" w:hAnsi="Arial" w:cs="Arial"/>
          <w:b/>
          <w:sz w:val="24"/>
          <w:szCs w:val="24"/>
          <w:lang w:val="en-GB"/>
        </w:rPr>
        <w:t>Planning / Active Travel:</w:t>
      </w:r>
    </w:p>
    <w:p w14:paraId="6CC106A7" w14:textId="6CF248C0" w:rsidR="006421B9" w:rsidRDefault="0040354C" w:rsidP="00103C30">
      <w:pPr>
        <w:pStyle w:val="Body"/>
        <w:spacing w:before="120" w:line="276" w:lineRule="auto"/>
        <w:ind w:left="567" w:hanging="567"/>
        <w:jc w:val="both"/>
        <w:rPr>
          <w:rFonts w:ascii="Arial" w:hAnsi="Arial" w:cs="Arial"/>
          <w:bCs/>
          <w:lang w:val="en-GB"/>
        </w:rPr>
      </w:pPr>
      <w:r>
        <w:rPr>
          <w:rFonts w:ascii="Arial" w:hAnsi="Arial" w:cs="Arial"/>
          <w:b/>
          <w:lang w:val="en-GB"/>
        </w:rPr>
        <w:t>6</w:t>
      </w:r>
      <w:r w:rsidR="006421B9">
        <w:rPr>
          <w:rFonts w:ascii="Arial" w:hAnsi="Arial" w:cs="Arial"/>
          <w:b/>
          <w:lang w:val="en-GB"/>
        </w:rPr>
        <w:t>.</w:t>
      </w:r>
      <w:r>
        <w:rPr>
          <w:rFonts w:ascii="Arial" w:hAnsi="Arial" w:cs="Arial"/>
          <w:b/>
          <w:lang w:val="en-GB"/>
        </w:rPr>
        <w:t>1</w:t>
      </w:r>
      <w:r w:rsidR="006421B9">
        <w:rPr>
          <w:rFonts w:ascii="Arial" w:hAnsi="Arial" w:cs="Arial"/>
          <w:b/>
          <w:lang w:val="en-GB"/>
        </w:rPr>
        <w:tab/>
      </w:r>
      <w:r w:rsidR="006421B9" w:rsidRPr="006421B9">
        <w:rPr>
          <w:rFonts w:ascii="Arial" w:hAnsi="Arial" w:cs="Arial"/>
          <w:bCs/>
          <w:lang w:val="en-GB"/>
        </w:rPr>
        <w:t>Plans to encourage and facilitate active travel continue to proceed, albeit slowly</w:t>
      </w:r>
      <w:r w:rsidR="006421B9">
        <w:rPr>
          <w:rFonts w:ascii="Arial" w:hAnsi="Arial" w:cs="Arial"/>
          <w:bCs/>
          <w:lang w:val="en-GB"/>
        </w:rPr>
        <w:t xml:space="preserve">.  IW noted that WLC now have someone in place to progress this issue.  It is hoped that, with new people involved, matters might </w:t>
      </w:r>
      <w:r w:rsidR="00CE7D25">
        <w:rPr>
          <w:rFonts w:ascii="Arial" w:hAnsi="Arial" w:cs="Arial"/>
          <w:bCs/>
          <w:lang w:val="en-GB"/>
        </w:rPr>
        <w:t>advance</w:t>
      </w:r>
      <w:r w:rsidR="006421B9">
        <w:rPr>
          <w:rFonts w:ascii="Arial" w:hAnsi="Arial" w:cs="Arial"/>
          <w:bCs/>
          <w:lang w:val="en-GB"/>
        </w:rPr>
        <w:t xml:space="preserve"> more quickly.</w:t>
      </w:r>
      <w:r w:rsidR="00CE7D25">
        <w:rPr>
          <w:rFonts w:ascii="Arial" w:hAnsi="Arial" w:cs="Arial"/>
          <w:bCs/>
          <w:lang w:val="en-GB"/>
        </w:rPr>
        <w:t xml:space="preserve">  The meeting agreed that KCC should continue to monitor and press for progress.</w:t>
      </w:r>
    </w:p>
    <w:p w14:paraId="6BEDF6A4" w14:textId="0359CF87" w:rsidR="00C53258" w:rsidRPr="005B3F0A" w:rsidRDefault="00C53258" w:rsidP="00C53258">
      <w:pPr>
        <w:pStyle w:val="Body"/>
        <w:spacing w:line="276" w:lineRule="auto"/>
        <w:ind w:left="1276"/>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 xml:space="preserve"> c/</w:t>
      </w:r>
      <w:proofErr w:type="spellStart"/>
      <w:r>
        <w:rPr>
          <w:rFonts w:ascii="Arial" w:hAnsi="Arial" w:cs="Arial"/>
          <w:color w:val="FF0000"/>
          <w:lang w:val="en-GB"/>
        </w:rPr>
        <w:t>fwd</w:t>
      </w:r>
      <w:proofErr w:type="spellEnd"/>
      <w:r w:rsidRPr="005B3F0A">
        <w:rPr>
          <w:rFonts w:ascii="Arial" w:hAnsi="Arial" w:cs="Arial"/>
          <w:color w:val="FF0000"/>
          <w:lang w:val="en-GB"/>
        </w:rPr>
        <w:t xml:space="preserve">:  – </w:t>
      </w:r>
      <w:r w:rsidR="0040354C">
        <w:rPr>
          <w:rFonts w:ascii="Arial" w:hAnsi="Arial" w:cs="Arial"/>
          <w:color w:val="FF0000"/>
          <w:lang w:val="en-GB"/>
        </w:rPr>
        <w:t>NG</w:t>
      </w:r>
      <w:r>
        <w:rPr>
          <w:rFonts w:ascii="Arial" w:hAnsi="Arial" w:cs="Arial"/>
          <w:color w:val="FF0000"/>
          <w:lang w:val="en-GB"/>
        </w:rPr>
        <w:t xml:space="preserve"> to continue to monitor the issue</w:t>
      </w:r>
    </w:p>
    <w:p w14:paraId="13F288C0" w14:textId="3DE7FA83" w:rsidR="004D7C35" w:rsidRDefault="004D7C35">
      <w:pPr>
        <w:rPr>
          <w:rFonts w:ascii="Arial" w:hAnsi="Arial" w:cs="Arial"/>
          <w:color w:val="000000"/>
          <w:sz w:val="22"/>
          <w:szCs w:val="22"/>
          <w:lang w:val="en-GB" w:eastAsia="en-GB"/>
        </w:rPr>
      </w:pPr>
      <w:r>
        <w:rPr>
          <w:rFonts w:ascii="Arial" w:hAnsi="Arial" w:cs="Arial"/>
          <w:lang w:val="en-GB"/>
        </w:rPr>
        <w:br w:type="page"/>
      </w:r>
    </w:p>
    <w:p w14:paraId="07825839" w14:textId="77777777" w:rsidR="00E761D0" w:rsidRPr="003041CC" w:rsidRDefault="00E761D0" w:rsidP="00E761D0">
      <w:pPr>
        <w:pStyle w:val="Body"/>
        <w:spacing w:before="120" w:after="120" w:line="276" w:lineRule="auto"/>
        <w:jc w:val="both"/>
        <w:rPr>
          <w:rFonts w:ascii="Arial" w:hAnsi="Arial" w:cs="Arial"/>
          <w:lang w:val="en-GB"/>
        </w:rPr>
      </w:pPr>
    </w:p>
    <w:p w14:paraId="741E7CC6" w14:textId="49B18CD8" w:rsidR="0031635D" w:rsidRPr="003041CC" w:rsidRDefault="0040354C" w:rsidP="0031635D">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7</w:t>
      </w:r>
      <w:r w:rsidR="0031635D" w:rsidRPr="003041CC">
        <w:rPr>
          <w:rFonts w:ascii="Arial" w:hAnsi="Arial" w:cs="Arial"/>
          <w:b/>
          <w:sz w:val="24"/>
          <w:szCs w:val="24"/>
          <w:lang w:val="en-GB"/>
        </w:rPr>
        <w:t>.</w:t>
      </w:r>
      <w:r w:rsidR="0031635D" w:rsidRPr="003041CC">
        <w:rPr>
          <w:rFonts w:ascii="Arial" w:hAnsi="Arial" w:cs="Arial"/>
          <w:b/>
          <w:sz w:val="24"/>
          <w:szCs w:val="24"/>
          <w:lang w:val="en-GB"/>
        </w:rPr>
        <w:tab/>
      </w:r>
      <w:r w:rsidR="00CE7D25">
        <w:rPr>
          <w:rFonts w:ascii="Arial" w:hAnsi="Arial" w:cs="Arial"/>
          <w:b/>
          <w:sz w:val="24"/>
          <w:szCs w:val="24"/>
          <w:lang w:val="en-GB"/>
        </w:rPr>
        <w:t>Parking:</w:t>
      </w:r>
    </w:p>
    <w:p w14:paraId="50A59F68" w14:textId="165983B6" w:rsidR="0031635D" w:rsidRDefault="0040354C" w:rsidP="0031635D">
      <w:pPr>
        <w:pStyle w:val="Body"/>
        <w:spacing w:before="120" w:line="276" w:lineRule="auto"/>
        <w:ind w:left="567" w:hanging="567"/>
        <w:jc w:val="both"/>
        <w:rPr>
          <w:rFonts w:ascii="Arial" w:hAnsi="Arial" w:cs="Arial"/>
          <w:lang w:val="en-GB"/>
        </w:rPr>
      </w:pPr>
      <w:r>
        <w:rPr>
          <w:rFonts w:ascii="Arial" w:hAnsi="Arial" w:cs="Arial"/>
          <w:b/>
          <w:lang w:val="en-GB"/>
        </w:rPr>
        <w:t>7</w:t>
      </w:r>
      <w:r w:rsidR="0031635D" w:rsidRPr="003041CC">
        <w:rPr>
          <w:rFonts w:ascii="Arial" w:hAnsi="Arial" w:cs="Arial"/>
          <w:b/>
          <w:lang w:val="en-GB"/>
        </w:rPr>
        <w:t>.1</w:t>
      </w:r>
      <w:r w:rsidR="0031635D" w:rsidRPr="003041CC">
        <w:rPr>
          <w:rFonts w:ascii="Arial" w:hAnsi="Arial" w:cs="Arial"/>
          <w:lang w:val="en-GB"/>
        </w:rPr>
        <w:tab/>
      </w:r>
      <w:r w:rsidR="0031635D">
        <w:rPr>
          <w:rFonts w:ascii="Arial" w:hAnsi="Arial" w:cs="Arial"/>
          <w:lang w:val="en-GB"/>
        </w:rPr>
        <w:t>JS</w:t>
      </w:r>
      <w:r w:rsidR="0031635D" w:rsidRPr="003041CC">
        <w:rPr>
          <w:rFonts w:ascii="Arial" w:hAnsi="Arial" w:cs="Arial"/>
          <w:lang w:val="en-GB"/>
        </w:rPr>
        <w:t xml:space="preserve"> </w:t>
      </w:r>
      <w:r w:rsidR="0031635D">
        <w:rPr>
          <w:rFonts w:ascii="Arial" w:hAnsi="Arial" w:cs="Arial"/>
          <w:lang w:val="en-GB"/>
        </w:rPr>
        <w:t xml:space="preserve">reported </w:t>
      </w:r>
      <w:r w:rsidR="00CE7D25">
        <w:rPr>
          <w:rFonts w:ascii="Arial" w:hAnsi="Arial" w:cs="Arial"/>
          <w:lang w:val="en-GB"/>
        </w:rPr>
        <w:t>that parking in bus stops continues to be a problem</w:t>
      </w:r>
      <w:r w:rsidR="00A55D32">
        <w:rPr>
          <w:rFonts w:ascii="Arial" w:hAnsi="Arial" w:cs="Arial"/>
          <w:lang w:val="en-GB"/>
        </w:rPr>
        <w:t xml:space="preserve">.  </w:t>
      </w:r>
      <w:r w:rsidR="00CE7D25">
        <w:rPr>
          <w:rFonts w:ascii="Arial" w:hAnsi="Arial" w:cs="Arial"/>
          <w:lang w:val="en-GB"/>
        </w:rPr>
        <w:t>Buses frequently cannot access the raised kerb areas to assist people with mobility issues to board and alight.  JS will continue to monitor this issue.</w:t>
      </w:r>
    </w:p>
    <w:p w14:paraId="0A97635E" w14:textId="77777777" w:rsidR="00C53258" w:rsidRPr="005B3F0A" w:rsidRDefault="00C53258" w:rsidP="00C53258">
      <w:pPr>
        <w:pStyle w:val="Body"/>
        <w:spacing w:line="276" w:lineRule="auto"/>
        <w:ind w:left="1276"/>
        <w:jc w:val="both"/>
        <w:rPr>
          <w:rFonts w:ascii="Arial" w:hAnsi="Arial" w:cs="Arial"/>
          <w:color w:val="FF0000"/>
          <w:lang w:val="en-GB"/>
        </w:rPr>
      </w:pPr>
      <w:r w:rsidRPr="005B3F0A">
        <w:rPr>
          <w:rFonts w:ascii="Arial" w:hAnsi="Arial" w:cs="Arial"/>
          <w:color w:val="FF0000"/>
          <w:lang w:val="en-GB"/>
        </w:rPr>
        <w:t>ACTION</w:t>
      </w:r>
      <w:r>
        <w:rPr>
          <w:rFonts w:ascii="Arial" w:hAnsi="Arial" w:cs="Arial"/>
          <w:color w:val="FF0000"/>
          <w:lang w:val="en-GB"/>
        </w:rPr>
        <w:t xml:space="preserve"> c/</w:t>
      </w:r>
      <w:proofErr w:type="spellStart"/>
      <w:r>
        <w:rPr>
          <w:rFonts w:ascii="Arial" w:hAnsi="Arial" w:cs="Arial"/>
          <w:color w:val="FF0000"/>
          <w:lang w:val="en-GB"/>
        </w:rPr>
        <w:t>fwd</w:t>
      </w:r>
      <w:proofErr w:type="spellEnd"/>
      <w:r w:rsidRPr="005B3F0A">
        <w:rPr>
          <w:rFonts w:ascii="Arial" w:hAnsi="Arial" w:cs="Arial"/>
          <w:color w:val="FF0000"/>
          <w:lang w:val="en-GB"/>
        </w:rPr>
        <w:t xml:space="preserve">:  – </w:t>
      </w:r>
      <w:r>
        <w:rPr>
          <w:rFonts w:ascii="Arial" w:hAnsi="Arial" w:cs="Arial"/>
          <w:color w:val="FF0000"/>
          <w:lang w:val="en-GB"/>
        </w:rPr>
        <w:t>JS to continue to monitor the issue</w:t>
      </w:r>
    </w:p>
    <w:p w14:paraId="1D252549" w14:textId="77777777" w:rsidR="004D7C35" w:rsidRDefault="004D7C35" w:rsidP="004D7C35">
      <w:pPr>
        <w:pStyle w:val="Body"/>
        <w:spacing w:before="120" w:after="120" w:line="276" w:lineRule="auto"/>
        <w:jc w:val="both"/>
        <w:rPr>
          <w:rFonts w:ascii="Arial" w:hAnsi="Arial" w:cs="Arial"/>
          <w:lang w:val="en-GB"/>
        </w:rPr>
      </w:pPr>
    </w:p>
    <w:p w14:paraId="351418D1" w14:textId="77777777" w:rsidR="004D7C35" w:rsidRDefault="004D7C35" w:rsidP="004D7C35">
      <w:pPr>
        <w:pStyle w:val="Body"/>
        <w:spacing w:before="120" w:after="120" w:line="276" w:lineRule="auto"/>
        <w:jc w:val="both"/>
        <w:rPr>
          <w:rFonts w:ascii="Arial" w:hAnsi="Arial" w:cs="Arial"/>
          <w:lang w:val="en-GB"/>
        </w:rPr>
      </w:pPr>
    </w:p>
    <w:p w14:paraId="7ED35290" w14:textId="11EE0BB4" w:rsidR="00CE7D25" w:rsidRPr="003041CC" w:rsidRDefault="0040354C" w:rsidP="00CE7D25">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8</w:t>
      </w:r>
      <w:r w:rsidR="00CE7D25" w:rsidRPr="003041CC">
        <w:rPr>
          <w:rFonts w:ascii="Arial" w:hAnsi="Arial" w:cs="Arial"/>
          <w:b/>
          <w:sz w:val="24"/>
          <w:szCs w:val="24"/>
          <w:lang w:val="en-GB"/>
        </w:rPr>
        <w:t>.</w:t>
      </w:r>
      <w:r w:rsidR="00CE7D25" w:rsidRPr="003041CC">
        <w:rPr>
          <w:rFonts w:ascii="Arial" w:hAnsi="Arial" w:cs="Arial"/>
          <w:b/>
          <w:sz w:val="24"/>
          <w:szCs w:val="24"/>
          <w:lang w:val="en-GB"/>
        </w:rPr>
        <w:tab/>
      </w:r>
      <w:r w:rsidR="00177E7F">
        <w:rPr>
          <w:rFonts w:ascii="Arial" w:hAnsi="Arial" w:cs="Arial"/>
          <w:b/>
          <w:sz w:val="24"/>
          <w:szCs w:val="24"/>
          <w:lang w:val="en-GB"/>
        </w:rPr>
        <w:t>East Calder Medical Centre</w:t>
      </w:r>
      <w:r w:rsidR="00CE7D25">
        <w:rPr>
          <w:rFonts w:ascii="Arial" w:hAnsi="Arial" w:cs="Arial"/>
          <w:b/>
          <w:sz w:val="24"/>
          <w:szCs w:val="24"/>
          <w:lang w:val="en-GB"/>
        </w:rPr>
        <w:t>:</w:t>
      </w:r>
    </w:p>
    <w:p w14:paraId="0C13590C" w14:textId="331F5FE1" w:rsidR="00CE7D25" w:rsidRDefault="0040354C" w:rsidP="00CE7D25">
      <w:pPr>
        <w:pStyle w:val="Body"/>
        <w:spacing w:before="120" w:line="276" w:lineRule="auto"/>
        <w:ind w:left="567" w:hanging="567"/>
        <w:jc w:val="both"/>
        <w:rPr>
          <w:rFonts w:ascii="Arial" w:hAnsi="Arial" w:cs="Arial"/>
          <w:lang w:val="en-GB"/>
        </w:rPr>
      </w:pPr>
      <w:r>
        <w:rPr>
          <w:rFonts w:ascii="Arial" w:hAnsi="Arial" w:cs="Arial"/>
          <w:b/>
          <w:lang w:val="en-GB"/>
        </w:rPr>
        <w:t>8</w:t>
      </w:r>
      <w:r w:rsidR="00CE7D25" w:rsidRPr="003041CC">
        <w:rPr>
          <w:rFonts w:ascii="Arial" w:hAnsi="Arial" w:cs="Arial"/>
          <w:b/>
          <w:lang w:val="en-GB"/>
        </w:rPr>
        <w:t>.1</w:t>
      </w:r>
      <w:r w:rsidR="00CE7D25" w:rsidRPr="003041CC">
        <w:rPr>
          <w:rFonts w:ascii="Arial" w:hAnsi="Arial" w:cs="Arial"/>
          <w:lang w:val="en-GB"/>
        </w:rPr>
        <w:tab/>
      </w:r>
      <w:r w:rsidR="00CE7D25">
        <w:rPr>
          <w:rFonts w:ascii="Arial" w:hAnsi="Arial" w:cs="Arial"/>
          <w:lang w:val="en-GB"/>
        </w:rPr>
        <w:t>J</w:t>
      </w:r>
      <w:r w:rsidR="00177E7F">
        <w:rPr>
          <w:rFonts w:ascii="Arial" w:hAnsi="Arial" w:cs="Arial"/>
          <w:lang w:val="en-GB"/>
        </w:rPr>
        <w:t xml:space="preserve">T </w:t>
      </w:r>
      <w:r w:rsidR="00CE7D25">
        <w:rPr>
          <w:rFonts w:ascii="Arial" w:hAnsi="Arial" w:cs="Arial"/>
          <w:lang w:val="en-GB"/>
        </w:rPr>
        <w:t xml:space="preserve">reported </w:t>
      </w:r>
      <w:r w:rsidR="00177E7F">
        <w:rPr>
          <w:rFonts w:ascii="Arial" w:hAnsi="Arial" w:cs="Arial"/>
          <w:lang w:val="en-GB"/>
        </w:rPr>
        <w:t>on his recent meeting with WLC</w:t>
      </w:r>
      <w:r w:rsidR="00CE7D25">
        <w:rPr>
          <w:rFonts w:ascii="Arial" w:hAnsi="Arial" w:cs="Arial"/>
          <w:lang w:val="en-GB"/>
        </w:rPr>
        <w:t>.</w:t>
      </w:r>
      <w:r w:rsidR="00177E7F">
        <w:rPr>
          <w:rFonts w:ascii="Arial" w:hAnsi="Arial" w:cs="Arial"/>
          <w:lang w:val="en-GB"/>
        </w:rPr>
        <w:t xml:space="preserve">  There is currently no funding to address the long-awaited replacement of the increasingly decrepit facilities.  JS noted that the waiting time for appointments is now 4 weeks.  Cancellations without notice continue to be a problem, but this often reflects the changing circumstances between making an appointment and being seen.  Cllr DL advised that all GP lists in West Lothian are full.  In East Calder’s case, the facility was designed for </w:t>
      </w:r>
      <w:r w:rsidR="001B47A9">
        <w:rPr>
          <w:rFonts w:ascii="Arial" w:hAnsi="Arial" w:cs="Arial"/>
          <w:lang w:val="en-GB"/>
        </w:rPr>
        <w:t>6000 patients but is currently serving over 14000 and is projected to have to cope with over 20000 without any infrastructure improvements</w:t>
      </w:r>
      <w:r w:rsidR="00FA2BFB">
        <w:rPr>
          <w:rFonts w:ascii="Arial" w:hAnsi="Arial" w:cs="Arial"/>
          <w:lang w:val="en-GB"/>
        </w:rPr>
        <w:t>.</w:t>
      </w:r>
    </w:p>
    <w:p w14:paraId="657F9985" w14:textId="0DDA772C" w:rsidR="0031635D" w:rsidRDefault="0040354C" w:rsidP="0031635D">
      <w:pPr>
        <w:pStyle w:val="Body"/>
        <w:spacing w:before="120" w:line="276" w:lineRule="auto"/>
        <w:ind w:left="567" w:hanging="567"/>
        <w:jc w:val="both"/>
        <w:rPr>
          <w:rFonts w:ascii="Arial" w:hAnsi="Arial" w:cs="Arial"/>
          <w:lang w:val="en-GB"/>
        </w:rPr>
      </w:pPr>
      <w:r>
        <w:rPr>
          <w:rFonts w:ascii="Arial" w:hAnsi="Arial" w:cs="Arial"/>
          <w:b/>
          <w:lang w:val="en-GB"/>
        </w:rPr>
        <w:t>8</w:t>
      </w:r>
      <w:r w:rsidR="0031635D">
        <w:rPr>
          <w:rFonts w:ascii="Arial" w:hAnsi="Arial" w:cs="Arial"/>
          <w:b/>
          <w:lang w:val="en-GB"/>
        </w:rPr>
        <w:t>.2</w:t>
      </w:r>
      <w:r w:rsidR="0031635D" w:rsidRPr="003041CC">
        <w:rPr>
          <w:rFonts w:ascii="Arial" w:hAnsi="Arial" w:cs="Arial"/>
          <w:lang w:val="en-GB"/>
        </w:rPr>
        <w:tab/>
      </w:r>
      <w:r w:rsidR="00FA2BFB">
        <w:rPr>
          <w:rFonts w:ascii="Arial" w:hAnsi="Arial" w:cs="Arial"/>
          <w:lang w:val="en-GB"/>
        </w:rPr>
        <w:t xml:space="preserve">Cllr CJ noted that the current pharmacies in East Calder and </w:t>
      </w:r>
      <w:proofErr w:type="spellStart"/>
      <w:r w:rsidR="00FA2BFB">
        <w:rPr>
          <w:rFonts w:ascii="Arial" w:hAnsi="Arial" w:cs="Arial"/>
          <w:lang w:val="en-GB"/>
        </w:rPr>
        <w:t>Kirknewton</w:t>
      </w:r>
      <w:proofErr w:type="spellEnd"/>
      <w:r w:rsidR="00FA2BFB">
        <w:rPr>
          <w:rFonts w:ascii="Arial" w:hAnsi="Arial" w:cs="Arial"/>
          <w:lang w:val="en-GB"/>
        </w:rPr>
        <w:t xml:space="preserve"> had objected to the establishment of a new pharmacy in Calderwood</w:t>
      </w:r>
      <w:r w:rsidR="00A55D32">
        <w:rPr>
          <w:rFonts w:ascii="Arial" w:hAnsi="Arial" w:cs="Arial"/>
          <w:lang w:val="en-GB"/>
        </w:rPr>
        <w:t>.</w:t>
      </w:r>
    </w:p>
    <w:p w14:paraId="7FDB787F" w14:textId="4165F162" w:rsidR="002D0C6D" w:rsidRDefault="0040354C" w:rsidP="002D0C6D">
      <w:pPr>
        <w:pStyle w:val="Body"/>
        <w:spacing w:before="120" w:line="276" w:lineRule="auto"/>
        <w:ind w:left="567" w:hanging="567"/>
        <w:jc w:val="both"/>
        <w:rPr>
          <w:rFonts w:ascii="Arial" w:hAnsi="Arial" w:cs="Arial"/>
          <w:lang w:val="en-GB"/>
        </w:rPr>
      </w:pPr>
      <w:r>
        <w:rPr>
          <w:rFonts w:ascii="Arial" w:hAnsi="Arial" w:cs="Arial"/>
          <w:b/>
          <w:lang w:val="en-GB"/>
        </w:rPr>
        <w:t>8</w:t>
      </w:r>
      <w:r w:rsidR="002D0C6D" w:rsidRPr="003041CC">
        <w:rPr>
          <w:rFonts w:ascii="Arial" w:hAnsi="Arial" w:cs="Arial"/>
          <w:b/>
          <w:lang w:val="en-GB"/>
        </w:rPr>
        <w:t>.</w:t>
      </w:r>
      <w:r w:rsidR="002D0C6D">
        <w:rPr>
          <w:rFonts w:ascii="Arial" w:hAnsi="Arial" w:cs="Arial"/>
          <w:b/>
          <w:lang w:val="en-GB"/>
        </w:rPr>
        <w:t>3</w:t>
      </w:r>
      <w:r w:rsidR="002D0C6D" w:rsidRPr="003041CC">
        <w:rPr>
          <w:rFonts w:ascii="Arial" w:hAnsi="Arial" w:cs="Arial"/>
          <w:lang w:val="en-GB"/>
        </w:rPr>
        <w:tab/>
      </w:r>
      <w:r w:rsidR="00FA2BFB">
        <w:rPr>
          <w:rFonts w:ascii="Arial" w:hAnsi="Arial" w:cs="Arial"/>
          <w:lang w:val="en-GB"/>
        </w:rPr>
        <w:t>JS commented that KCC and the local action group must maintain the pressure on WLC and the Scottish Government to address this entirely unsatisfactory situation.</w:t>
      </w:r>
    </w:p>
    <w:p w14:paraId="3F4E74DA" w14:textId="77777777" w:rsidR="00FA2BFB" w:rsidRDefault="00FA2BFB" w:rsidP="00FA2BFB">
      <w:pPr>
        <w:pStyle w:val="Body"/>
        <w:spacing w:before="120" w:after="120" w:line="276" w:lineRule="auto"/>
        <w:jc w:val="both"/>
        <w:rPr>
          <w:rFonts w:ascii="Arial" w:hAnsi="Arial" w:cs="Arial"/>
          <w:lang w:val="en-GB"/>
        </w:rPr>
      </w:pPr>
    </w:p>
    <w:p w14:paraId="2342C47F" w14:textId="77777777" w:rsidR="004D7C35" w:rsidRPr="003041CC" w:rsidRDefault="004D7C35" w:rsidP="00FA2BFB">
      <w:pPr>
        <w:pStyle w:val="Body"/>
        <w:spacing w:before="120" w:after="120" w:line="276" w:lineRule="auto"/>
        <w:jc w:val="both"/>
        <w:rPr>
          <w:rFonts w:ascii="Arial" w:hAnsi="Arial" w:cs="Arial"/>
          <w:lang w:val="en-GB"/>
        </w:rPr>
      </w:pPr>
    </w:p>
    <w:p w14:paraId="3FE59EFF" w14:textId="77712771" w:rsidR="00FA2BFB" w:rsidRPr="003041CC" w:rsidRDefault="0040354C" w:rsidP="00FA2BFB">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9</w:t>
      </w:r>
      <w:r w:rsidR="00FA2BFB" w:rsidRPr="003041CC">
        <w:rPr>
          <w:rFonts w:ascii="Arial" w:hAnsi="Arial" w:cs="Arial"/>
          <w:b/>
          <w:sz w:val="24"/>
          <w:szCs w:val="24"/>
          <w:lang w:val="en-GB"/>
        </w:rPr>
        <w:t>.</w:t>
      </w:r>
      <w:r w:rsidR="00FA2BFB" w:rsidRPr="003041CC">
        <w:rPr>
          <w:rFonts w:ascii="Arial" w:hAnsi="Arial" w:cs="Arial"/>
          <w:b/>
          <w:sz w:val="24"/>
          <w:szCs w:val="24"/>
          <w:lang w:val="en-GB"/>
        </w:rPr>
        <w:tab/>
      </w:r>
      <w:r w:rsidR="00DD74BC">
        <w:rPr>
          <w:rFonts w:ascii="Arial" w:hAnsi="Arial" w:cs="Arial"/>
          <w:b/>
          <w:sz w:val="24"/>
          <w:szCs w:val="24"/>
          <w:lang w:val="en-GB"/>
        </w:rPr>
        <w:t>Community Council Scheme</w:t>
      </w:r>
      <w:r w:rsidR="00FA2BFB">
        <w:rPr>
          <w:rFonts w:ascii="Arial" w:hAnsi="Arial" w:cs="Arial"/>
          <w:b/>
          <w:sz w:val="24"/>
          <w:szCs w:val="24"/>
          <w:lang w:val="en-GB"/>
        </w:rPr>
        <w:t>:</w:t>
      </w:r>
    </w:p>
    <w:p w14:paraId="4E5D3B51" w14:textId="4F19181F" w:rsidR="00DD74BC" w:rsidRDefault="0040354C" w:rsidP="00DD74BC">
      <w:pPr>
        <w:pStyle w:val="Body"/>
        <w:spacing w:before="120" w:line="276" w:lineRule="auto"/>
        <w:ind w:left="567" w:hanging="567"/>
        <w:jc w:val="both"/>
        <w:rPr>
          <w:rFonts w:ascii="Arial" w:hAnsi="Arial" w:cs="Arial"/>
          <w:b/>
          <w:lang w:val="en-GB"/>
        </w:rPr>
      </w:pPr>
      <w:r>
        <w:rPr>
          <w:rFonts w:ascii="Arial" w:hAnsi="Arial" w:cs="Arial"/>
          <w:b/>
          <w:lang w:val="en-GB"/>
        </w:rPr>
        <w:t>9</w:t>
      </w:r>
      <w:r w:rsidR="00DD74BC" w:rsidRPr="003041CC">
        <w:rPr>
          <w:rFonts w:ascii="Arial" w:hAnsi="Arial" w:cs="Arial"/>
          <w:b/>
          <w:lang w:val="en-GB"/>
        </w:rPr>
        <w:t>.</w:t>
      </w:r>
      <w:r w:rsidR="00DD74BC">
        <w:rPr>
          <w:rFonts w:ascii="Arial" w:hAnsi="Arial" w:cs="Arial"/>
          <w:b/>
          <w:lang w:val="en-GB"/>
        </w:rPr>
        <w:t>1</w:t>
      </w:r>
      <w:r w:rsidR="00DD74BC" w:rsidRPr="003041CC">
        <w:rPr>
          <w:rFonts w:ascii="Arial" w:hAnsi="Arial" w:cs="Arial"/>
          <w:lang w:val="en-GB"/>
        </w:rPr>
        <w:tab/>
      </w:r>
      <w:r w:rsidR="00DD74BC">
        <w:rPr>
          <w:rFonts w:ascii="Arial" w:hAnsi="Arial" w:cs="Arial"/>
          <w:lang w:val="en-GB"/>
        </w:rPr>
        <w:t>JS</w:t>
      </w:r>
      <w:r w:rsidR="00DD74BC" w:rsidRPr="003041CC">
        <w:rPr>
          <w:rFonts w:ascii="Arial" w:hAnsi="Arial" w:cs="Arial"/>
          <w:lang w:val="en-GB"/>
        </w:rPr>
        <w:t xml:space="preserve"> </w:t>
      </w:r>
      <w:r w:rsidR="00DD74BC">
        <w:rPr>
          <w:rFonts w:ascii="Arial" w:hAnsi="Arial" w:cs="Arial"/>
          <w:lang w:val="en-GB"/>
        </w:rPr>
        <w:t>reminded the meeting that the existing statutory Community Council Scheme under which West Lothian community councils are established is due to be replaced in October 2025.  As its terms are still under discussion, this may have a bearing on the composition of KCC and its office bearers.</w:t>
      </w:r>
    </w:p>
    <w:p w14:paraId="1F60C715" w14:textId="1321CD14" w:rsidR="003F3DF7" w:rsidRDefault="0040354C" w:rsidP="003F3DF7">
      <w:pPr>
        <w:pStyle w:val="Body"/>
        <w:spacing w:before="120" w:line="276" w:lineRule="auto"/>
        <w:ind w:left="567" w:hanging="567"/>
        <w:jc w:val="both"/>
        <w:rPr>
          <w:rFonts w:ascii="Arial" w:hAnsi="Arial" w:cs="Arial"/>
          <w:lang w:val="en-GB"/>
        </w:rPr>
      </w:pPr>
      <w:r>
        <w:rPr>
          <w:rFonts w:ascii="Arial" w:hAnsi="Arial" w:cs="Arial"/>
          <w:b/>
          <w:lang w:val="en-GB"/>
        </w:rPr>
        <w:t>9</w:t>
      </w:r>
      <w:r w:rsidR="002D0C6D" w:rsidRPr="003041CC">
        <w:rPr>
          <w:rFonts w:ascii="Arial" w:hAnsi="Arial" w:cs="Arial"/>
          <w:b/>
          <w:lang w:val="en-GB"/>
        </w:rPr>
        <w:t>.</w:t>
      </w:r>
      <w:r w:rsidR="00DD74BC">
        <w:rPr>
          <w:rFonts w:ascii="Arial" w:hAnsi="Arial" w:cs="Arial"/>
          <w:b/>
          <w:lang w:val="en-GB"/>
        </w:rPr>
        <w:t>2</w:t>
      </w:r>
      <w:r w:rsidR="002D0C6D" w:rsidRPr="003041CC">
        <w:rPr>
          <w:rFonts w:ascii="Arial" w:hAnsi="Arial" w:cs="Arial"/>
          <w:lang w:val="en-GB"/>
        </w:rPr>
        <w:tab/>
      </w:r>
      <w:r w:rsidR="00DD74BC">
        <w:rPr>
          <w:rFonts w:ascii="Arial" w:hAnsi="Arial" w:cs="Arial"/>
          <w:lang w:val="en-GB"/>
        </w:rPr>
        <w:t xml:space="preserve">In the interim, it was noted that KCC has sadly lost </w:t>
      </w:r>
      <w:r w:rsidR="00A62D04">
        <w:rPr>
          <w:rFonts w:ascii="Arial" w:hAnsi="Arial" w:cs="Arial"/>
          <w:lang w:val="en-GB"/>
        </w:rPr>
        <w:t>a few</w:t>
      </w:r>
      <w:r w:rsidR="00DD74BC">
        <w:rPr>
          <w:rFonts w:ascii="Arial" w:hAnsi="Arial" w:cs="Arial"/>
          <w:lang w:val="en-GB"/>
        </w:rPr>
        <w:t xml:space="preserve"> members over the past year and there was discussion on the </w:t>
      </w:r>
      <w:r w:rsidR="00A62D04">
        <w:rPr>
          <w:rFonts w:ascii="Arial" w:hAnsi="Arial" w:cs="Arial"/>
          <w:lang w:val="en-GB"/>
        </w:rPr>
        <w:t>benefit of</w:t>
      </w:r>
      <w:r w:rsidR="00DD74BC">
        <w:rPr>
          <w:rFonts w:ascii="Arial" w:hAnsi="Arial" w:cs="Arial"/>
          <w:lang w:val="en-GB"/>
        </w:rPr>
        <w:t xml:space="preserve"> inviti</w:t>
      </w:r>
      <w:r w:rsidR="00A62D04">
        <w:rPr>
          <w:rFonts w:ascii="Arial" w:hAnsi="Arial" w:cs="Arial"/>
          <w:lang w:val="en-GB"/>
        </w:rPr>
        <w:t>ng</w:t>
      </w:r>
      <w:r w:rsidR="00DD74BC">
        <w:rPr>
          <w:rFonts w:ascii="Arial" w:hAnsi="Arial" w:cs="Arial"/>
          <w:lang w:val="en-GB"/>
        </w:rPr>
        <w:t xml:space="preserve"> </w:t>
      </w:r>
      <w:r w:rsidR="00A62D04">
        <w:rPr>
          <w:rFonts w:ascii="Arial" w:hAnsi="Arial" w:cs="Arial"/>
          <w:lang w:val="en-GB"/>
        </w:rPr>
        <w:t xml:space="preserve">potential replacements </w:t>
      </w:r>
      <w:r w:rsidR="00DD74BC">
        <w:rPr>
          <w:rFonts w:ascii="Arial" w:hAnsi="Arial" w:cs="Arial"/>
          <w:lang w:val="en-GB"/>
        </w:rPr>
        <w:t xml:space="preserve">to </w:t>
      </w:r>
      <w:r w:rsidR="00A62D04">
        <w:rPr>
          <w:rFonts w:ascii="Arial" w:hAnsi="Arial" w:cs="Arial"/>
          <w:lang w:val="en-GB"/>
        </w:rPr>
        <w:t xml:space="preserve">put themselves forward for </w:t>
      </w:r>
      <w:r w:rsidR="00DD74BC">
        <w:rPr>
          <w:rFonts w:ascii="Arial" w:hAnsi="Arial" w:cs="Arial"/>
          <w:lang w:val="en-GB"/>
        </w:rPr>
        <w:t>co-opt</w:t>
      </w:r>
      <w:r w:rsidR="00A62D04">
        <w:rPr>
          <w:rFonts w:ascii="Arial" w:hAnsi="Arial" w:cs="Arial"/>
          <w:lang w:val="en-GB"/>
        </w:rPr>
        <w:t>ion</w:t>
      </w:r>
      <w:r w:rsidR="00DD74BC">
        <w:rPr>
          <w:rFonts w:ascii="Arial" w:hAnsi="Arial" w:cs="Arial"/>
          <w:lang w:val="en-GB"/>
        </w:rPr>
        <w:t xml:space="preserve"> </w:t>
      </w:r>
      <w:r w:rsidR="00A62D04">
        <w:rPr>
          <w:rFonts w:ascii="Arial" w:hAnsi="Arial" w:cs="Arial"/>
          <w:lang w:val="en-GB"/>
        </w:rPr>
        <w:t>onto KCC</w:t>
      </w:r>
      <w:r w:rsidR="00DD74BC">
        <w:rPr>
          <w:rFonts w:ascii="Arial" w:hAnsi="Arial" w:cs="Arial"/>
          <w:lang w:val="en-GB"/>
        </w:rPr>
        <w:t xml:space="preserve">.  </w:t>
      </w:r>
      <w:r w:rsidR="00A62D04">
        <w:rPr>
          <w:rFonts w:ascii="Arial" w:hAnsi="Arial" w:cs="Arial"/>
          <w:lang w:val="en-GB"/>
        </w:rPr>
        <w:t>IM pointed out that, under the current Scheme, KCC is allowed fewer members than previously.  This exacerbates the problem that even a moderate level of non-attendance can, as has happened on several occasions in the past year, result in meetings</w:t>
      </w:r>
      <w:r w:rsidR="003F3DF7">
        <w:rPr>
          <w:rFonts w:ascii="Arial" w:hAnsi="Arial" w:cs="Arial"/>
          <w:lang w:val="en-GB"/>
        </w:rPr>
        <w:t xml:space="preserve"> failing to be quorate.  JS acknowledged this and will follow up the issue of consistent non-attendance in line with the current Scheme’s provisions.</w:t>
      </w:r>
    </w:p>
    <w:p w14:paraId="61D84C6F" w14:textId="4E94363D" w:rsidR="00C53258" w:rsidRPr="005B3F0A" w:rsidRDefault="00C53258" w:rsidP="00C53258">
      <w:pPr>
        <w:pStyle w:val="Body"/>
        <w:spacing w:line="276" w:lineRule="auto"/>
        <w:ind w:left="1276"/>
        <w:jc w:val="both"/>
        <w:rPr>
          <w:rFonts w:ascii="Arial" w:hAnsi="Arial" w:cs="Arial"/>
          <w:color w:val="FF0000"/>
          <w:lang w:val="en-GB"/>
        </w:rPr>
      </w:pPr>
      <w:r w:rsidRPr="005B3F0A">
        <w:rPr>
          <w:rFonts w:ascii="Arial" w:hAnsi="Arial" w:cs="Arial"/>
          <w:color w:val="FF0000"/>
          <w:lang w:val="en-GB"/>
        </w:rPr>
        <w:t xml:space="preserve">ACTION:  – </w:t>
      </w:r>
      <w:r>
        <w:rPr>
          <w:rFonts w:ascii="Arial" w:hAnsi="Arial" w:cs="Arial"/>
          <w:color w:val="FF0000"/>
          <w:lang w:val="en-GB"/>
        </w:rPr>
        <w:t>JS to pursue the issue of non-attendance</w:t>
      </w:r>
      <w:r w:rsidRPr="005B3F0A">
        <w:rPr>
          <w:rFonts w:ascii="Arial" w:hAnsi="Arial" w:cs="Arial"/>
          <w:color w:val="FF0000"/>
          <w:lang w:val="en-GB"/>
        </w:rPr>
        <w:t>.</w:t>
      </w:r>
    </w:p>
    <w:p w14:paraId="658B9450" w14:textId="5379100E" w:rsidR="004D7C35" w:rsidRDefault="004D7C35">
      <w:pPr>
        <w:rPr>
          <w:rFonts w:ascii="Arial" w:hAnsi="Arial" w:cs="Arial"/>
          <w:color w:val="000000"/>
          <w:sz w:val="22"/>
          <w:szCs w:val="22"/>
          <w:lang w:val="en-GB" w:eastAsia="en-GB"/>
        </w:rPr>
      </w:pPr>
      <w:r>
        <w:rPr>
          <w:rFonts w:ascii="Arial" w:hAnsi="Arial" w:cs="Arial"/>
          <w:lang w:val="en-GB"/>
        </w:rPr>
        <w:br w:type="page"/>
      </w:r>
    </w:p>
    <w:p w14:paraId="6669D3B5" w14:textId="77777777" w:rsidR="003F3DF7" w:rsidRPr="003041CC" w:rsidRDefault="003F3DF7" w:rsidP="003F3DF7">
      <w:pPr>
        <w:pStyle w:val="Body"/>
        <w:spacing w:before="120" w:after="120" w:line="276" w:lineRule="auto"/>
        <w:jc w:val="both"/>
        <w:rPr>
          <w:rFonts w:ascii="Arial" w:hAnsi="Arial" w:cs="Arial"/>
          <w:lang w:val="en-GB"/>
        </w:rPr>
      </w:pPr>
    </w:p>
    <w:p w14:paraId="36C5A6E4" w14:textId="1E5C9051" w:rsidR="003F3DF7" w:rsidRPr="003041CC" w:rsidRDefault="0040354C" w:rsidP="003F3DF7">
      <w:pPr>
        <w:pStyle w:val="Body"/>
        <w:tabs>
          <w:tab w:val="left" w:pos="567"/>
        </w:tabs>
        <w:spacing w:line="276" w:lineRule="auto"/>
        <w:ind w:left="567" w:hanging="567"/>
        <w:jc w:val="both"/>
        <w:rPr>
          <w:rFonts w:ascii="Arial" w:hAnsi="Arial" w:cs="Arial"/>
          <w:b/>
          <w:sz w:val="24"/>
          <w:szCs w:val="24"/>
          <w:lang w:val="en-GB"/>
        </w:rPr>
      </w:pPr>
      <w:r>
        <w:rPr>
          <w:rFonts w:ascii="Arial" w:hAnsi="Arial" w:cs="Arial"/>
          <w:b/>
          <w:sz w:val="24"/>
          <w:szCs w:val="24"/>
          <w:lang w:val="en-GB"/>
        </w:rPr>
        <w:t>10</w:t>
      </w:r>
      <w:r w:rsidR="003F3DF7" w:rsidRPr="003041CC">
        <w:rPr>
          <w:rFonts w:ascii="Arial" w:hAnsi="Arial" w:cs="Arial"/>
          <w:b/>
          <w:sz w:val="24"/>
          <w:szCs w:val="24"/>
          <w:lang w:val="en-GB"/>
        </w:rPr>
        <w:t>.</w:t>
      </w:r>
      <w:r w:rsidR="003F3DF7" w:rsidRPr="003041CC">
        <w:rPr>
          <w:rFonts w:ascii="Arial" w:hAnsi="Arial" w:cs="Arial"/>
          <w:b/>
          <w:sz w:val="24"/>
          <w:szCs w:val="24"/>
          <w:lang w:val="en-GB"/>
        </w:rPr>
        <w:tab/>
      </w:r>
      <w:r w:rsidR="003F3DF7">
        <w:rPr>
          <w:rFonts w:ascii="Arial" w:hAnsi="Arial" w:cs="Arial"/>
          <w:b/>
          <w:sz w:val="24"/>
          <w:szCs w:val="24"/>
          <w:lang w:val="en-GB"/>
        </w:rPr>
        <w:t>AOB:</w:t>
      </w:r>
    </w:p>
    <w:p w14:paraId="57A04CE6" w14:textId="6204108A" w:rsidR="003F3DF7" w:rsidRDefault="0040354C" w:rsidP="008C62C0">
      <w:pPr>
        <w:pStyle w:val="Body"/>
        <w:tabs>
          <w:tab w:val="left" w:pos="2410"/>
        </w:tabs>
        <w:spacing w:before="120" w:line="276" w:lineRule="auto"/>
        <w:ind w:left="567" w:hanging="567"/>
        <w:jc w:val="both"/>
        <w:rPr>
          <w:rFonts w:ascii="Arial" w:hAnsi="Arial" w:cs="Arial"/>
          <w:b/>
          <w:lang w:val="en-GB"/>
        </w:rPr>
      </w:pPr>
      <w:r>
        <w:rPr>
          <w:rFonts w:ascii="Arial" w:hAnsi="Arial" w:cs="Arial"/>
          <w:b/>
          <w:lang w:val="en-GB"/>
        </w:rPr>
        <w:t>10</w:t>
      </w:r>
      <w:r w:rsidR="003F3DF7" w:rsidRPr="003041CC">
        <w:rPr>
          <w:rFonts w:ascii="Arial" w:hAnsi="Arial" w:cs="Arial"/>
          <w:b/>
          <w:lang w:val="en-GB"/>
        </w:rPr>
        <w:t>.</w:t>
      </w:r>
      <w:r w:rsidR="003F3DF7">
        <w:rPr>
          <w:rFonts w:ascii="Arial" w:hAnsi="Arial" w:cs="Arial"/>
          <w:b/>
          <w:lang w:val="en-GB"/>
        </w:rPr>
        <w:t>1</w:t>
      </w:r>
      <w:r w:rsidR="003F3DF7" w:rsidRPr="003041CC">
        <w:rPr>
          <w:rFonts w:ascii="Arial" w:hAnsi="Arial" w:cs="Arial"/>
          <w:lang w:val="en-GB"/>
        </w:rPr>
        <w:tab/>
      </w:r>
      <w:r w:rsidR="003F3DF7">
        <w:rPr>
          <w:rFonts w:ascii="Arial" w:hAnsi="Arial" w:cs="Arial"/>
          <w:lang w:val="en-GB"/>
        </w:rPr>
        <w:t>Village Hall:</w:t>
      </w:r>
      <w:r w:rsidR="003F3DF7">
        <w:rPr>
          <w:rFonts w:ascii="Arial" w:hAnsi="Arial" w:cs="Arial"/>
          <w:lang w:val="en-GB"/>
        </w:rPr>
        <w:tab/>
        <w:t xml:space="preserve">WLC are reviewing the use of the hall.  </w:t>
      </w:r>
      <w:r w:rsidR="00C84219">
        <w:rPr>
          <w:rFonts w:ascii="Arial" w:hAnsi="Arial" w:cs="Arial"/>
          <w:lang w:val="en-GB"/>
        </w:rPr>
        <w:t xml:space="preserve">Cllr DL noted that this was part of a wider review of assets.  JS advised that </w:t>
      </w:r>
      <w:proofErr w:type="spellStart"/>
      <w:r w:rsidR="00C84219">
        <w:rPr>
          <w:rFonts w:ascii="Arial" w:hAnsi="Arial" w:cs="Arial"/>
          <w:lang w:val="en-GB"/>
        </w:rPr>
        <w:t>Kirknewton</w:t>
      </w:r>
      <w:proofErr w:type="spellEnd"/>
      <w:r w:rsidR="00C84219">
        <w:rPr>
          <w:rFonts w:ascii="Arial" w:hAnsi="Arial" w:cs="Arial"/>
          <w:lang w:val="en-GB"/>
        </w:rPr>
        <w:t xml:space="preserve"> Community Development Trust (KCDT) will assess the three currently identified alternatives going forward.  KCC / KCDT must respond or risk losing the facility</w:t>
      </w:r>
    </w:p>
    <w:p w14:paraId="1883B456" w14:textId="02A121BF" w:rsidR="00C84219" w:rsidRDefault="0040354C" w:rsidP="008C62C0">
      <w:pPr>
        <w:pStyle w:val="Body"/>
        <w:tabs>
          <w:tab w:val="left" w:pos="2410"/>
        </w:tabs>
        <w:spacing w:before="120" w:line="276" w:lineRule="auto"/>
        <w:ind w:left="567" w:hanging="567"/>
        <w:jc w:val="both"/>
        <w:rPr>
          <w:rFonts w:ascii="Arial" w:hAnsi="Arial" w:cs="Arial"/>
          <w:lang w:val="en-GB"/>
        </w:rPr>
      </w:pPr>
      <w:r>
        <w:rPr>
          <w:rFonts w:ascii="Arial" w:hAnsi="Arial" w:cs="Arial"/>
          <w:b/>
          <w:lang w:val="en-GB"/>
        </w:rPr>
        <w:t>10</w:t>
      </w:r>
      <w:r w:rsidR="00C84219" w:rsidRPr="003041CC">
        <w:rPr>
          <w:rFonts w:ascii="Arial" w:hAnsi="Arial" w:cs="Arial"/>
          <w:b/>
          <w:lang w:val="en-GB"/>
        </w:rPr>
        <w:t>.</w:t>
      </w:r>
      <w:r w:rsidR="00C84219">
        <w:rPr>
          <w:rFonts w:ascii="Arial" w:hAnsi="Arial" w:cs="Arial"/>
          <w:b/>
          <w:lang w:val="en-GB"/>
        </w:rPr>
        <w:t>2</w:t>
      </w:r>
      <w:r w:rsidR="00C84219" w:rsidRPr="003041CC">
        <w:rPr>
          <w:rFonts w:ascii="Arial" w:hAnsi="Arial" w:cs="Arial"/>
          <w:lang w:val="en-GB"/>
        </w:rPr>
        <w:tab/>
      </w:r>
      <w:r w:rsidR="00C84219">
        <w:rPr>
          <w:rFonts w:ascii="Arial" w:hAnsi="Arial" w:cs="Arial"/>
          <w:lang w:val="en-GB"/>
        </w:rPr>
        <w:t>Income Stream:</w:t>
      </w:r>
      <w:r w:rsidR="00C84219">
        <w:rPr>
          <w:rFonts w:ascii="Arial" w:hAnsi="Arial" w:cs="Arial"/>
          <w:lang w:val="en-GB"/>
        </w:rPr>
        <w:tab/>
        <w:t xml:space="preserve">LC asked if any way of increasing the revenue from the hall could be identified.  One suggestion was to hold a ‘Vinted’ style event of </w:t>
      </w:r>
      <w:proofErr w:type="gramStart"/>
      <w:r w:rsidR="00C84219">
        <w:rPr>
          <w:rFonts w:ascii="Arial" w:hAnsi="Arial" w:cs="Arial"/>
          <w:lang w:val="en-GB"/>
        </w:rPr>
        <w:t>nearly-new</w:t>
      </w:r>
      <w:proofErr w:type="gramEnd"/>
      <w:r w:rsidR="00C84219">
        <w:rPr>
          <w:rFonts w:ascii="Arial" w:hAnsi="Arial" w:cs="Arial"/>
          <w:lang w:val="en-GB"/>
        </w:rPr>
        <w:t xml:space="preserve"> items.  LC agreed to pursue this possibility.</w:t>
      </w:r>
    </w:p>
    <w:p w14:paraId="35E5208B" w14:textId="60726FD0" w:rsidR="00C53258" w:rsidRPr="005B3F0A" w:rsidRDefault="00C53258" w:rsidP="00C53258">
      <w:pPr>
        <w:pStyle w:val="Body"/>
        <w:spacing w:line="276" w:lineRule="auto"/>
        <w:ind w:left="1276"/>
        <w:jc w:val="both"/>
        <w:rPr>
          <w:rFonts w:ascii="Arial" w:hAnsi="Arial" w:cs="Arial"/>
          <w:color w:val="FF0000"/>
          <w:lang w:val="en-GB"/>
        </w:rPr>
      </w:pPr>
      <w:r w:rsidRPr="005B3F0A">
        <w:rPr>
          <w:rFonts w:ascii="Arial" w:hAnsi="Arial" w:cs="Arial"/>
          <w:color w:val="FF0000"/>
          <w:lang w:val="en-GB"/>
        </w:rPr>
        <w:t xml:space="preserve">ACTION:  – </w:t>
      </w:r>
      <w:r>
        <w:rPr>
          <w:rFonts w:ascii="Arial" w:hAnsi="Arial" w:cs="Arial"/>
          <w:color w:val="FF0000"/>
          <w:lang w:val="en-GB"/>
        </w:rPr>
        <w:t>LC to investigate potential alternative revenue streams</w:t>
      </w:r>
      <w:r w:rsidRPr="005B3F0A">
        <w:rPr>
          <w:rFonts w:ascii="Arial" w:hAnsi="Arial" w:cs="Arial"/>
          <w:color w:val="FF0000"/>
          <w:lang w:val="en-GB"/>
        </w:rPr>
        <w:t>.</w:t>
      </w:r>
    </w:p>
    <w:p w14:paraId="28F98986" w14:textId="4673FF36" w:rsidR="008C62C0" w:rsidRDefault="0040354C" w:rsidP="008C62C0">
      <w:pPr>
        <w:pStyle w:val="Body"/>
        <w:tabs>
          <w:tab w:val="left" w:pos="2410"/>
        </w:tabs>
        <w:spacing w:before="120" w:line="276" w:lineRule="auto"/>
        <w:ind w:left="567" w:hanging="567"/>
        <w:jc w:val="both"/>
        <w:rPr>
          <w:rFonts w:ascii="Arial" w:hAnsi="Arial" w:cs="Arial"/>
          <w:b/>
          <w:lang w:val="en-GB"/>
        </w:rPr>
      </w:pPr>
      <w:r>
        <w:rPr>
          <w:rFonts w:ascii="Arial" w:hAnsi="Arial" w:cs="Arial"/>
          <w:b/>
          <w:lang w:val="en-GB"/>
        </w:rPr>
        <w:t>10</w:t>
      </w:r>
      <w:r w:rsidR="008C62C0" w:rsidRPr="003041CC">
        <w:rPr>
          <w:rFonts w:ascii="Arial" w:hAnsi="Arial" w:cs="Arial"/>
          <w:b/>
          <w:lang w:val="en-GB"/>
        </w:rPr>
        <w:t>.</w:t>
      </w:r>
      <w:r w:rsidR="008C62C0">
        <w:rPr>
          <w:rFonts w:ascii="Arial" w:hAnsi="Arial" w:cs="Arial"/>
          <w:b/>
          <w:lang w:val="en-GB"/>
        </w:rPr>
        <w:t>3</w:t>
      </w:r>
      <w:r w:rsidR="008C62C0" w:rsidRPr="003041CC">
        <w:rPr>
          <w:rFonts w:ascii="Arial" w:hAnsi="Arial" w:cs="Arial"/>
          <w:lang w:val="en-GB"/>
        </w:rPr>
        <w:tab/>
      </w:r>
      <w:r w:rsidR="008C62C0">
        <w:rPr>
          <w:rFonts w:ascii="Arial" w:hAnsi="Arial" w:cs="Arial"/>
          <w:lang w:val="en-GB"/>
        </w:rPr>
        <w:t>School Buses:</w:t>
      </w:r>
      <w:r w:rsidR="008C62C0">
        <w:rPr>
          <w:rFonts w:ascii="Arial" w:hAnsi="Arial" w:cs="Arial"/>
          <w:lang w:val="en-GB"/>
        </w:rPr>
        <w:tab/>
        <w:t xml:space="preserve">Inconsistencies in the school bus-pass system were noted.  JS advised that this was, in fact, quite a serious problem, with cases where siblings are forced to use two different bus stops, and cases where one child is </w:t>
      </w:r>
      <w:r w:rsidR="005F7C0D">
        <w:rPr>
          <w:rFonts w:ascii="Arial" w:hAnsi="Arial" w:cs="Arial"/>
          <w:lang w:val="en-GB"/>
        </w:rPr>
        <w:t>allocated</w:t>
      </w:r>
      <w:r w:rsidR="008C62C0">
        <w:rPr>
          <w:rFonts w:ascii="Arial" w:hAnsi="Arial" w:cs="Arial"/>
          <w:lang w:val="en-GB"/>
        </w:rPr>
        <w:t xml:space="preserve"> a pass and his or her sibling is not.  JS hopes that the WLC Councillors </w:t>
      </w:r>
      <w:r w:rsidR="005F7C0D">
        <w:rPr>
          <w:rFonts w:ascii="Arial" w:hAnsi="Arial" w:cs="Arial"/>
          <w:lang w:val="en-GB"/>
        </w:rPr>
        <w:t>will support a move to rationalise the obvious inequalities.</w:t>
      </w:r>
    </w:p>
    <w:p w14:paraId="75A496A6" w14:textId="77777777" w:rsidR="00463E62" w:rsidRDefault="00463E62" w:rsidP="00E04D4F">
      <w:pPr>
        <w:pStyle w:val="Body"/>
        <w:spacing w:before="160" w:line="276" w:lineRule="auto"/>
        <w:ind w:left="567" w:hanging="567"/>
        <w:jc w:val="both"/>
        <w:rPr>
          <w:rFonts w:ascii="Arial" w:hAnsi="Arial" w:cs="Arial"/>
          <w:lang w:val="en-GB"/>
        </w:rPr>
      </w:pPr>
    </w:p>
    <w:p w14:paraId="61373976" w14:textId="77777777" w:rsidR="004D7C35" w:rsidRPr="003041CC" w:rsidRDefault="004D7C35" w:rsidP="00E04D4F">
      <w:pPr>
        <w:pStyle w:val="Body"/>
        <w:spacing w:before="160" w:line="276" w:lineRule="auto"/>
        <w:ind w:left="567" w:hanging="567"/>
        <w:jc w:val="both"/>
        <w:rPr>
          <w:rFonts w:ascii="Arial" w:hAnsi="Arial" w:cs="Arial"/>
          <w:lang w:val="en-GB"/>
        </w:rPr>
      </w:pPr>
    </w:p>
    <w:p w14:paraId="42F9E61C" w14:textId="523606ED" w:rsidR="00A03514" w:rsidRPr="003041CC" w:rsidRDefault="00C25B92" w:rsidP="00F15152">
      <w:pPr>
        <w:pStyle w:val="Body"/>
        <w:tabs>
          <w:tab w:val="left" w:pos="567"/>
        </w:tabs>
        <w:spacing w:before="120" w:after="120" w:line="276" w:lineRule="auto"/>
        <w:jc w:val="both"/>
        <w:rPr>
          <w:rFonts w:ascii="Arial" w:hAnsi="Arial" w:cs="Arial"/>
          <w:b/>
          <w:sz w:val="24"/>
          <w:szCs w:val="24"/>
          <w:lang w:val="en-GB"/>
        </w:rPr>
      </w:pPr>
      <w:r>
        <w:rPr>
          <w:rFonts w:ascii="Arial" w:hAnsi="Arial" w:cs="Arial"/>
          <w:b/>
          <w:sz w:val="24"/>
          <w:szCs w:val="24"/>
          <w:lang w:val="en-GB"/>
        </w:rPr>
        <w:t>11</w:t>
      </w:r>
      <w:r w:rsidR="00A03514" w:rsidRPr="003041CC">
        <w:rPr>
          <w:rFonts w:ascii="Arial" w:hAnsi="Arial" w:cs="Arial"/>
          <w:b/>
          <w:sz w:val="24"/>
          <w:szCs w:val="24"/>
          <w:lang w:val="en-GB"/>
        </w:rPr>
        <w:t>.</w:t>
      </w:r>
      <w:r w:rsidR="00A03514" w:rsidRPr="003041CC">
        <w:rPr>
          <w:rFonts w:ascii="Arial" w:hAnsi="Arial" w:cs="Arial"/>
          <w:b/>
          <w:sz w:val="24"/>
          <w:szCs w:val="24"/>
          <w:lang w:val="en-GB"/>
        </w:rPr>
        <w:tab/>
        <w:t>Next Meeting</w:t>
      </w:r>
    </w:p>
    <w:p w14:paraId="7D460C58" w14:textId="20EB8851" w:rsidR="00657738" w:rsidRPr="003041CC" w:rsidRDefault="009A2EF1" w:rsidP="00C1785C">
      <w:pPr>
        <w:pStyle w:val="Body"/>
        <w:spacing w:line="276" w:lineRule="auto"/>
        <w:ind w:left="567"/>
        <w:jc w:val="both"/>
        <w:rPr>
          <w:rFonts w:ascii="Arial" w:hAnsi="Arial" w:cs="Arial"/>
          <w:lang w:val="en-GB"/>
        </w:rPr>
      </w:pPr>
      <w:r>
        <w:rPr>
          <w:rFonts w:ascii="Arial" w:hAnsi="Arial" w:cs="Arial"/>
          <w:lang w:val="en-GB"/>
        </w:rPr>
        <w:t xml:space="preserve">The next meeting is on </w:t>
      </w:r>
      <w:r w:rsidR="005F7C0D">
        <w:rPr>
          <w:rFonts w:ascii="Arial" w:hAnsi="Arial" w:cs="Arial"/>
          <w:lang w:val="en-GB"/>
        </w:rPr>
        <w:t>10</w:t>
      </w:r>
      <w:r w:rsidR="006273B3" w:rsidRPr="003041CC">
        <w:rPr>
          <w:rFonts w:ascii="Arial" w:hAnsi="Arial" w:cs="Arial"/>
          <w:vertAlign w:val="superscript"/>
          <w:lang w:val="en-GB"/>
        </w:rPr>
        <w:t>th</w:t>
      </w:r>
      <w:r w:rsidR="006273B3" w:rsidRPr="003041CC">
        <w:rPr>
          <w:rFonts w:ascii="Arial" w:hAnsi="Arial" w:cs="Arial"/>
          <w:lang w:val="en-GB"/>
        </w:rPr>
        <w:t xml:space="preserve"> </w:t>
      </w:r>
      <w:r w:rsidR="005F7C0D">
        <w:rPr>
          <w:rFonts w:ascii="Arial" w:hAnsi="Arial" w:cs="Arial"/>
          <w:lang w:val="en-GB"/>
        </w:rPr>
        <w:t>Sept</w:t>
      </w:r>
      <w:r w:rsidR="00542265">
        <w:rPr>
          <w:rFonts w:ascii="Arial" w:hAnsi="Arial" w:cs="Arial"/>
          <w:lang w:val="en-GB"/>
        </w:rPr>
        <w:t>e</w:t>
      </w:r>
      <w:r w:rsidR="00C25B92">
        <w:rPr>
          <w:rFonts w:ascii="Arial" w:hAnsi="Arial" w:cs="Arial"/>
          <w:lang w:val="en-GB"/>
        </w:rPr>
        <w:t>mb</w:t>
      </w:r>
      <w:r>
        <w:rPr>
          <w:rFonts w:ascii="Arial" w:hAnsi="Arial" w:cs="Arial"/>
          <w:lang w:val="en-GB"/>
        </w:rPr>
        <w:t>er</w:t>
      </w:r>
      <w:r w:rsidR="00586D09" w:rsidRPr="003041CC">
        <w:rPr>
          <w:rFonts w:ascii="Arial" w:hAnsi="Arial" w:cs="Arial"/>
          <w:lang w:val="en-GB"/>
        </w:rPr>
        <w:t xml:space="preserve"> 202</w:t>
      </w:r>
      <w:r w:rsidR="005F7C0D">
        <w:rPr>
          <w:rFonts w:ascii="Arial" w:hAnsi="Arial" w:cs="Arial"/>
          <w:lang w:val="en-GB"/>
        </w:rPr>
        <w:t>4</w:t>
      </w:r>
      <w:r w:rsidR="007D7377" w:rsidRPr="003041CC">
        <w:rPr>
          <w:rFonts w:ascii="Arial" w:hAnsi="Arial" w:cs="Arial"/>
          <w:lang w:val="en-GB"/>
        </w:rPr>
        <w:t xml:space="preserve"> at 18.45</w:t>
      </w:r>
      <w:r w:rsidR="005F7C0D">
        <w:rPr>
          <w:rFonts w:ascii="Arial" w:hAnsi="Arial" w:cs="Arial"/>
          <w:lang w:val="en-GB"/>
        </w:rPr>
        <w:t xml:space="preserve"> in the Green Room</w:t>
      </w:r>
      <w:r w:rsidR="00E04D4F" w:rsidRPr="003041CC">
        <w:rPr>
          <w:rFonts w:ascii="Arial" w:hAnsi="Arial" w:cs="Arial"/>
          <w:lang w:val="en-GB"/>
        </w:rPr>
        <w:t xml:space="preserve"> </w:t>
      </w:r>
    </w:p>
    <w:p w14:paraId="306FC656" w14:textId="77777777" w:rsidR="00A03514" w:rsidRPr="003041CC" w:rsidRDefault="00A03514" w:rsidP="003B6AE1">
      <w:pPr>
        <w:pStyle w:val="Body"/>
        <w:spacing w:line="276" w:lineRule="auto"/>
        <w:jc w:val="both"/>
        <w:rPr>
          <w:rFonts w:ascii="Arial" w:hAnsi="Arial" w:cs="Arial"/>
          <w:lang w:val="en-GB"/>
        </w:rPr>
      </w:pPr>
    </w:p>
    <w:p w14:paraId="40271EF6" w14:textId="77777777" w:rsidR="000F0D47" w:rsidRPr="003041CC" w:rsidRDefault="000F0D47" w:rsidP="003B6AE1">
      <w:pPr>
        <w:pStyle w:val="Body"/>
        <w:spacing w:line="276" w:lineRule="auto"/>
        <w:jc w:val="both"/>
        <w:rPr>
          <w:rFonts w:ascii="Arial" w:hAnsi="Arial" w:cs="Arial"/>
          <w:lang w:val="en-GB"/>
        </w:rPr>
      </w:pPr>
    </w:p>
    <w:p w14:paraId="4B18ADEE" w14:textId="76504C60" w:rsidR="00A03514" w:rsidRPr="003041CC" w:rsidRDefault="003A250D" w:rsidP="003A250D">
      <w:pPr>
        <w:pStyle w:val="Body"/>
        <w:spacing w:line="276" w:lineRule="auto"/>
        <w:jc w:val="both"/>
        <w:rPr>
          <w:rFonts w:ascii="Arial" w:hAnsi="Arial" w:cs="Arial"/>
          <w:lang w:val="en-GB"/>
        </w:rPr>
      </w:pPr>
      <w:r w:rsidRPr="003041CC">
        <w:rPr>
          <w:rFonts w:ascii="Arial" w:hAnsi="Arial" w:cs="Arial"/>
          <w:lang w:val="en-GB"/>
        </w:rPr>
        <w:t>The Chair concluded the meeting with thanks to all who had taken part.</w:t>
      </w:r>
    </w:p>
    <w:sectPr w:rsidR="00A03514" w:rsidRPr="003041CC" w:rsidSect="00F72D66">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340" w:footer="1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6746" w14:textId="77777777" w:rsidR="00456545" w:rsidRDefault="00456545" w:rsidP="00657738">
      <w:r>
        <w:separator/>
      </w:r>
    </w:p>
  </w:endnote>
  <w:endnote w:type="continuationSeparator" w:id="0">
    <w:p w14:paraId="6DC114E6" w14:textId="77777777" w:rsidR="00456545" w:rsidRDefault="00456545" w:rsidP="0065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047" w14:textId="77777777" w:rsidR="00500B5D" w:rsidRDefault="00500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536F" w14:textId="1937503A" w:rsidR="00F72D66" w:rsidRPr="00B16AB2" w:rsidRDefault="001976D1" w:rsidP="00F72D66">
    <w:pPr>
      <w:pStyle w:val="Footer"/>
      <w:spacing w:after="160"/>
      <w:jc w:val="right"/>
      <w:rPr>
        <w:rFonts w:ascii="Arial" w:hAnsi="Arial" w:cs="Arial"/>
        <w:sz w:val="22"/>
        <w:szCs w:val="22"/>
      </w:rPr>
    </w:pPr>
    <w:r>
      <w:rPr>
        <w:rFonts w:ascii="Arial" w:hAnsi="Arial" w:cs="Arial"/>
        <w:sz w:val="22"/>
        <w:szCs w:val="22"/>
      </w:rPr>
      <w:t xml:space="preserve">Issue:  </w:t>
    </w:r>
    <w:r w:rsidR="00500B5D">
      <w:rPr>
        <w:rFonts w:ascii="Arial" w:hAnsi="Arial" w:cs="Arial"/>
        <w:sz w:val="22"/>
        <w:szCs w:val="22"/>
      </w:rPr>
      <w:t>Approved</w:t>
    </w:r>
  </w:p>
  <w:p w14:paraId="610A9ED3" w14:textId="77777777" w:rsidR="00F72D66" w:rsidRDefault="00F72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628" w14:textId="77777777" w:rsidR="00500B5D" w:rsidRDefault="00500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1E2B" w14:textId="77777777" w:rsidR="00456545" w:rsidRDefault="00456545" w:rsidP="00657738">
      <w:r>
        <w:separator/>
      </w:r>
    </w:p>
  </w:footnote>
  <w:footnote w:type="continuationSeparator" w:id="0">
    <w:p w14:paraId="5EF1EF38" w14:textId="77777777" w:rsidR="00456545" w:rsidRDefault="00456545" w:rsidP="0065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EF9E" w14:textId="77777777" w:rsidR="00500B5D" w:rsidRDefault="00500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8BE4" w14:textId="77B05F1D" w:rsidR="00F72A74" w:rsidRDefault="00F72A74" w:rsidP="00F72A74">
    <w:pPr>
      <w:pStyle w:val="Header"/>
      <w:jc w:val="center"/>
    </w:pPr>
    <w:r w:rsidRPr="00F72A74">
      <w:rPr>
        <w:noProof/>
        <w:lang w:val="en-GB" w:eastAsia="en-GB"/>
      </w:rPr>
      <w:drawing>
        <wp:inline distT="0" distB="0" distL="0" distR="0" wp14:anchorId="4CB1811B" wp14:editId="50B2BE4D">
          <wp:extent cx="2562104" cy="844952"/>
          <wp:effectExtent l="1905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t="8750"/>
                  <a:stretch>
                    <a:fillRect/>
                  </a:stretch>
                </pic:blipFill>
                <pic:spPr>
                  <a:xfrm>
                    <a:off x="0" y="0"/>
                    <a:ext cx="2562104" cy="844952"/>
                  </a:xfrm>
                  <a:prstGeom prst="rect">
                    <a:avLst/>
                  </a:prstGeom>
                  <a:ln/>
                </pic:spPr>
              </pic:pic>
            </a:graphicData>
          </a:graphic>
        </wp:inline>
      </w:drawing>
    </w:r>
  </w:p>
  <w:p w14:paraId="443DE09C" w14:textId="77777777" w:rsidR="00774A52" w:rsidRDefault="00774A52" w:rsidP="00F72A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7078" w14:textId="77777777" w:rsidR="00500B5D" w:rsidRDefault="00500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967"/>
    <w:multiLevelType w:val="hybridMultilevel"/>
    <w:tmpl w:val="F9F2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C0136"/>
    <w:multiLevelType w:val="hybridMultilevel"/>
    <w:tmpl w:val="4D1A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71B6D"/>
    <w:multiLevelType w:val="hybridMultilevel"/>
    <w:tmpl w:val="BCBE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0C5D"/>
    <w:multiLevelType w:val="hybridMultilevel"/>
    <w:tmpl w:val="30FCB618"/>
    <w:lvl w:ilvl="0" w:tplc="8A28C4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03AA4"/>
    <w:multiLevelType w:val="hybridMultilevel"/>
    <w:tmpl w:val="24041994"/>
    <w:lvl w:ilvl="0" w:tplc="B784CE5C">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F0D21E3"/>
    <w:multiLevelType w:val="hybridMultilevel"/>
    <w:tmpl w:val="7716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27C4DD2"/>
    <w:multiLevelType w:val="hybridMultilevel"/>
    <w:tmpl w:val="72324FD8"/>
    <w:lvl w:ilvl="0" w:tplc="3B44EA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637BCF"/>
    <w:multiLevelType w:val="hybridMultilevel"/>
    <w:tmpl w:val="F5822B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0D87A14"/>
    <w:multiLevelType w:val="hybridMultilevel"/>
    <w:tmpl w:val="D492A77E"/>
    <w:lvl w:ilvl="0" w:tplc="BC268F3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42512DA"/>
    <w:multiLevelType w:val="hybridMultilevel"/>
    <w:tmpl w:val="D90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434251">
    <w:abstractNumId w:val="3"/>
  </w:num>
  <w:num w:numId="2" w16cid:durableId="800460091">
    <w:abstractNumId w:val="6"/>
  </w:num>
  <w:num w:numId="3" w16cid:durableId="519008303">
    <w:abstractNumId w:val="9"/>
  </w:num>
  <w:num w:numId="4" w16cid:durableId="240917907">
    <w:abstractNumId w:val="5"/>
  </w:num>
  <w:num w:numId="5" w16cid:durableId="935558215">
    <w:abstractNumId w:val="7"/>
  </w:num>
  <w:num w:numId="6" w16cid:durableId="2105417599">
    <w:abstractNumId w:val="8"/>
  </w:num>
  <w:num w:numId="7" w16cid:durableId="1392315118">
    <w:abstractNumId w:val="4"/>
  </w:num>
  <w:num w:numId="8" w16cid:durableId="872108215">
    <w:abstractNumId w:val="0"/>
  </w:num>
  <w:num w:numId="9" w16cid:durableId="1454061918">
    <w:abstractNumId w:val="1"/>
  </w:num>
  <w:num w:numId="10" w16cid:durableId="145221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011CA"/>
    <w:rsid w:val="000047E7"/>
    <w:rsid w:val="00004A96"/>
    <w:rsid w:val="0001403B"/>
    <w:rsid w:val="0001754C"/>
    <w:rsid w:val="000326F9"/>
    <w:rsid w:val="0004304A"/>
    <w:rsid w:val="00047A79"/>
    <w:rsid w:val="00051BF1"/>
    <w:rsid w:val="00062807"/>
    <w:rsid w:val="000754FA"/>
    <w:rsid w:val="00084CD7"/>
    <w:rsid w:val="0008671C"/>
    <w:rsid w:val="00096CB6"/>
    <w:rsid w:val="000A5B08"/>
    <w:rsid w:val="000B1B7A"/>
    <w:rsid w:val="000B6FBA"/>
    <w:rsid w:val="000C3BBD"/>
    <w:rsid w:val="000C6E8E"/>
    <w:rsid w:val="000D3E14"/>
    <w:rsid w:val="000D5EC6"/>
    <w:rsid w:val="000E3870"/>
    <w:rsid w:val="000F0D47"/>
    <w:rsid w:val="000F0DE8"/>
    <w:rsid w:val="000F30C8"/>
    <w:rsid w:val="000F3A07"/>
    <w:rsid w:val="000F7955"/>
    <w:rsid w:val="00103C30"/>
    <w:rsid w:val="00110113"/>
    <w:rsid w:val="00110B23"/>
    <w:rsid w:val="00111671"/>
    <w:rsid w:val="00133C64"/>
    <w:rsid w:val="001345E3"/>
    <w:rsid w:val="00146DF0"/>
    <w:rsid w:val="00147BCA"/>
    <w:rsid w:val="00147CAD"/>
    <w:rsid w:val="001513E5"/>
    <w:rsid w:val="00152C21"/>
    <w:rsid w:val="00157B91"/>
    <w:rsid w:val="00167D0D"/>
    <w:rsid w:val="00173240"/>
    <w:rsid w:val="00177E7F"/>
    <w:rsid w:val="00186961"/>
    <w:rsid w:val="00193594"/>
    <w:rsid w:val="00193E68"/>
    <w:rsid w:val="001976D1"/>
    <w:rsid w:val="001A4220"/>
    <w:rsid w:val="001B1A68"/>
    <w:rsid w:val="001B47A9"/>
    <w:rsid w:val="001B5AB4"/>
    <w:rsid w:val="001B77CE"/>
    <w:rsid w:val="001B7F2E"/>
    <w:rsid w:val="001C3D5F"/>
    <w:rsid w:val="001D1A5C"/>
    <w:rsid w:val="001D1CDD"/>
    <w:rsid w:val="001D32D2"/>
    <w:rsid w:val="001D6E34"/>
    <w:rsid w:val="001E124B"/>
    <w:rsid w:val="001E77D3"/>
    <w:rsid w:val="001E7BBF"/>
    <w:rsid w:val="001F2624"/>
    <w:rsid w:val="00201732"/>
    <w:rsid w:val="00205294"/>
    <w:rsid w:val="00207962"/>
    <w:rsid w:val="00207C48"/>
    <w:rsid w:val="00230FE2"/>
    <w:rsid w:val="00231798"/>
    <w:rsid w:val="002348F6"/>
    <w:rsid w:val="0023639B"/>
    <w:rsid w:val="00240E84"/>
    <w:rsid w:val="00243C8B"/>
    <w:rsid w:val="002442DB"/>
    <w:rsid w:val="00254C4B"/>
    <w:rsid w:val="00263D3C"/>
    <w:rsid w:val="002734FB"/>
    <w:rsid w:val="00274C55"/>
    <w:rsid w:val="00277A7F"/>
    <w:rsid w:val="00281AC6"/>
    <w:rsid w:val="00282277"/>
    <w:rsid w:val="002838A7"/>
    <w:rsid w:val="002846BE"/>
    <w:rsid w:val="00286852"/>
    <w:rsid w:val="002A758A"/>
    <w:rsid w:val="002B28EA"/>
    <w:rsid w:val="002B2D86"/>
    <w:rsid w:val="002C0956"/>
    <w:rsid w:val="002C1E89"/>
    <w:rsid w:val="002C4617"/>
    <w:rsid w:val="002D0C6D"/>
    <w:rsid w:val="002D3B12"/>
    <w:rsid w:val="002D594D"/>
    <w:rsid w:val="002D624C"/>
    <w:rsid w:val="002F0604"/>
    <w:rsid w:val="002F5B60"/>
    <w:rsid w:val="002F7EC5"/>
    <w:rsid w:val="00302239"/>
    <w:rsid w:val="003041CC"/>
    <w:rsid w:val="00307C01"/>
    <w:rsid w:val="00311AE4"/>
    <w:rsid w:val="0031635D"/>
    <w:rsid w:val="00321E0B"/>
    <w:rsid w:val="0032270E"/>
    <w:rsid w:val="003241F1"/>
    <w:rsid w:val="00326A5D"/>
    <w:rsid w:val="00332ADC"/>
    <w:rsid w:val="00332E23"/>
    <w:rsid w:val="0033400A"/>
    <w:rsid w:val="00347CF3"/>
    <w:rsid w:val="003513E3"/>
    <w:rsid w:val="003515ED"/>
    <w:rsid w:val="00352455"/>
    <w:rsid w:val="00353C26"/>
    <w:rsid w:val="003547C5"/>
    <w:rsid w:val="00354EFA"/>
    <w:rsid w:val="00357275"/>
    <w:rsid w:val="00361575"/>
    <w:rsid w:val="00366FB4"/>
    <w:rsid w:val="003813E0"/>
    <w:rsid w:val="003922AB"/>
    <w:rsid w:val="003956CC"/>
    <w:rsid w:val="003A250D"/>
    <w:rsid w:val="003A3903"/>
    <w:rsid w:val="003B3203"/>
    <w:rsid w:val="003B63CA"/>
    <w:rsid w:val="003B6AE1"/>
    <w:rsid w:val="003C2D84"/>
    <w:rsid w:val="003C33EE"/>
    <w:rsid w:val="003C5E7F"/>
    <w:rsid w:val="003D1FDF"/>
    <w:rsid w:val="003D2657"/>
    <w:rsid w:val="003E0DBA"/>
    <w:rsid w:val="003E7131"/>
    <w:rsid w:val="003E7307"/>
    <w:rsid w:val="003E78EC"/>
    <w:rsid w:val="003F06D4"/>
    <w:rsid w:val="003F3DF7"/>
    <w:rsid w:val="003F450D"/>
    <w:rsid w:val="003F7A2D"/>
    <w:rsid w:val="00400038"/>
    <w:rsid w:val="0040018B"/>
    <w:rsid w:val="00401285"/>
    <w:rsid w:val="0040354C"/>
    <w:rsid w:val="004077A9"/>
    <w:rsid w:val="00420F81"/>
    <w:rsid w:val="0042751E"/>
    <w:rsid w:val="0042787F"/>
    <w:rsid w:val="00433FA2"/>
    <w:rsid w:val="004419AC"/>
    <w:rsid w:val="00441BBE"/>
    <w:rsid w:val="0044501A"/>
    <w:rsid w:val="00445256"/>
    <w:rsid w:val="00451FCC"/>
    <w:rsid w:val="00456545"/>
    <w:rsid w:val="00461E10"/>
    <w:rsid w:val="0046316E"/>
    <w:rsid w:val="00463E62"/>
    <w:rsid w:val="004651E7"/>
    <w:rsid w:val="004659F5"/>
    <w:rsid w:val="00473179"/>
    <w:rsid w:val="00474799"/>
    <w:rsid w:val="00485425"/>
    <w:rsid w:val="00496562"/>
    <w:rsid w:val="004A0C80"/>
    <w:rsid w:val="004B465F"/>
    <w:rsid w:val="004B7EC2"/>
    <w:rsid w:val="004C0001"/>
    <w:rsid w:val="004C4683"/>
    <w:rsid w:val="004C644F"/>
    <w:rsid w:val="004C7749"/>
    <w:rsid w:val="004D3E7A"/>
    <w:rsid w:val="004D7C35"/>
    <w:rsid w:val="004D7E03"/>
    <w:rsid w:val="004D7E9F"/>
    <w:rsid w:val="004E275C"/>
    <w:rsid w:val="004E5983"/>
    <w:rsid w:val="00500B5D"/>
    <w:rsid w:val="00502244"/>
    <w:rsid w:val="00502E00"/>
    <w:rsid w:val="00503C43"/>
    <w:rsid w:val="00505A63"/>
    <w:rsid w:val="00514C11"/>
    <w:rsid w:val="005216DB"/>
    <w:rsid w:val="00530DAB"/>
    <w:rsid w:val="00531613"/>
    <w:rsid w:val="00531DC5"/>
    <w:rsid w:val="0053507B"/>
    <w:rsid w:val="00537994"/>
    <w:rsid w:val="00542265"/>
    <w:rsid w:val="0054533D"/>
    <w:rsid w:val="00547D54"/>
    <w:rsid w:val="00551E6F"/>
    <w:rsid w:val="0057097D"/>
    <w:rsid w:val="00570D2B"/>
    <w:rsid w:val="00572799"/>
    <w:rsid w:val="00582465"/>
    <w:rsid w:val="00586D09"/>
    <w:rsid w:val="005971DD"/>
    <w:rsid w:val="00597E51"/>
    <w:rsid w:val="005A0534"/>
    <w:rsid w:val="005A506E"/>
    <w:rsid w:val="005B404C"/>
    <w:rsid w:val="005C2420"/>
    <w:rsid w:val="005D5025"/>
    <w:rsid w:val="005D647A"/>
    <w:rsid w:val="005E27F9"/>
    <w:rsid w:val="005E3965"/>
    <w:rsid w:val="005F3960"/>
    <w:rsid w:val="005F7C0D"/>
    <w:rsid w:val="00603F04"/>
    <w:rsid w:val="00606189"/>
    <w:rsid w:val="006105DB"/>
    <w:rsid w:val="00613425"/>
    <w:rsid w:val="00626A30"/>
    <w:rsid w:val="006273B3"/>
    <w:rsid w:val="00635090"/>
    <w:rsid w:val="00635890"/>
    <w:rsid w:val="00640C54"/>
    <w:rsid w:val="00641C46"/>
    <w:rsid w:val="006421B9"/>
    <w:rsid w:val="00644554"/>
    <w:rsid w:val="00655682"/>
    <w:rsid w:val="00657738"/>
    <w:rsid w:val="00660A54"/>
    <w:rsid w:val="006618D8"/>
    <w:rsid w:val="006619CF"/>
    <w:rsid w:val="006623EA"/>
    <w:rsid w:val="006634FA"/>
    <w:rsid w:val="00666C13"/>
    <w:rsid w:val="006674A4"/>
    <w:rsid w:val="00670FB2"/>
    <w:rsid w:val="00674CA2"/>
    <w:rsid w:val="00682F36"/>
    <w:rsid w:val="0069643F"/>
    <w:rsid w:val="00696A71"/>
    <w:rsid w:val="006A24FD"/>
    <w:rsid w:val="006A3CCE"/>
    <w:rsid w:val="006A4B8C"/>
    <w:rsid w:val="006B3F3C"/>
    <w:rsid w:val="006B3FE2"/>
    <w:rsid w:val="006B5EC8"/>
    <w:rsid w:val="006B7205"/>
    <w:rsid w:val="006B7EDD"/>
    <w:rsid w:val="006C73F1"/>
    <w:rsid w:val="006D0316"/>
    <w:rsid w:val="006D543B"/>
    <w:rsid w:val="006D6548"/>
    <w:rsid w:val="006D664B"/>
    <w:rsid w:val="006E5654"/>
    <w:rsid w:val="00702DDE"/>
    <w:rsid w:val="00707082"/>
    <w:rsid w:val="007109FB"/>
    <w:rsid w:val="007156FE"/>
    <w:rsid w:val="007208A7"/>
    <w:rsid w:val="0072226C"/>
    <w:rsid w:val="0072786A"/>
    <w:rsid w:val="007302A7"/>
    <w:rsid w:val="00731FE4"/>
    <w:rsid w:val="00732B3E"/>
    <w:rsid w:val="00736BD4"/>
    <w:rsid w:val="007406C6"/>
    <w:rsid w:val="00741574"/>
    <w:rsid w:val="00741DD5"/>
    <w:rsid w:val="00746546"/>
    <w:rsid w:val="0074715A"/>
    <w:rsid w:val="007503D9"/>
    <w:rsid w:val="00753DA5"/>
    <w:rsid w:val="00763ED5"/>
    <w:rsid w:val="007649F8"/>
    <w:rsid w:val="007653E4"/>
    <w:rsid w:val="0077180A"/>
    <w:rsid w:val="00771A04"/>
    <w:rsid w:val="0077265D"/>
    <w:rsid w:val="00774A52"/>
    <w:rsid w:val="00777542"/>
    <w:rsid w:val="007777CC"/>
    <w:rsid w:val="00782675"/>
    <w:rsid w:val="00784543"/>
    <w:rsid w:val="0078727F"/>
    <w:rsid w:val="00787A22"/>
    <w:rsid w:val="00791531"/>
    <w:rsid w:val="00795FAE"/>
    <w:rsid w:val="007A4C41"/>
    <w:rsid w:val="007A4F2F"/>
    <w:rsid w:val="007A6738"/>
    <w:rsid w:val="007B1403"/>
    <w:rsid w:val="007C2A2C"/>
    <w:rsid w:val="007D1FF4"/>
    <w:rsid w:val="007D7377"/>
    <w:rsid w:val="007E2F8F"/>
    <w:rsid w:val="007E5C71"/>
    <w:rsid w:val="007F1A8B"/>
    <w:rsid w:val="007F1E76"/>
    <w:rsid w:val="007F3561"/>
    <w:rsid w:val="007F396E"/>
    <w:rsid w:val="00800F6A"/>
    <w:rsid w:val="008047A3"/>
    <w:rsid w:val="008052B9"/>
    <w:rsid w:val="00812432"/>
    <w:rsid w:val="008203A7"/>
    <w:rsid w:val="00822FDC"/>
    <w:rsid w:val="008233E2"/>
    <w:rsid w:val="00824263"/>
    <w:rsid w:val="0083299C"/>
    <w:rsid w:val="0084205D"/>
    <w:rsid w:val="00842F5A"/>
    <w:rsid w:val="008501AE"/>
    <w:rsid w:val="008647D5"/>
    <w:rsid w:val="008665B6"/>
    <w:rsid w:val="0087215F"/>
    <w:rsid w:val="00880214"/>
    <w:rsid w:val="0088342B"/>
    <w:rsid w:val="008879AE"/>
    <w:rsid w:val="00890A44"/>
    <w:rsid w:val="00895AA7"/>
    <w:rsid w:val="008A298A"/>
    <w:rsid w:val="008A3175"/>
    <w:rsid w:val="008A50BF"/>
    <w:rsid w:val="008A5F4C"/>
    <w:rsid w:val="008B25F7"/>
    <w:rsid w:val="008B3EDE"/>
    <w:rsid w:val="008B6CC6"/>
    <w:rsid w:val="008B7A6F"/>
    <w:rsid w:val="008C2E03"/>
    <w:rsid w:val="008C62C0"/>
    <w:rsid w:val="008C6EFF"/>
    <w:rsid w:val="008D150A"/>
    <w:rsid w:val="008D4D01"/>
    <w:rsid w:val="008E3602"/>
    <w:rsid w:val="008E70D5"/>
    <w:rsid w:val="008F40BC"/>
    <w:rsid w:val="008F4D84"/>
    <w:rsid w:val="0090035C"/>
    <w:rsid w:val="0090459A"/>
    <w:rsid w:val="00915EB0"/>
    <w:rsid w:val="00916066"/>
    <w:rsid w:val="00925107"/>
    <w:rsid w:val="00927933"/>
    <w:rsid w:val="00936AB5"/>
    <w:rsid w:val="00937870"/>
    <w:rsid w:val="00942E0A"/>
    <w:rsid w:val="009436F8"/>
    <w:rsid w:val="00944329"/>
    <w:rsid w:val="00947A82"/>
    <w:rsid w:val="009514A8"/>
    <w:rsid w:val="00962BDC"/>
    <w:rsid w:val="00967D39"/>
    <w:rsid w:val="0097451E"/>
    <w:rsid w:val="009750CC"/>
    <w:rsid w:val="00981523"/>
    <w:rsid w:val="0098604B"/>
    <w:rsid w:val="009952EB"/>
    <w:rsid w:val="009A2D3B"/>
    <w:rsid w:val="009A2EF1"/>
    <w:rsid w:val="009A39FF"/>
    <w:rsid w:val="009C326C"/>
    <w:rsid w:val="009C774E"/>
    <w:rsid w:val="009C79DE"/>
    <w:rsid w:val="009D10F7"/>
    <w:rsid w:val="009D2ECC"/>
    <w:rsid w:val="009D5543"/>
    <w:rsid w:val="009E74D6"/>
    <w:rsid w:val="009F1BBB"/>
    <w:rsid w:val="009F1BFA"/>
    <w:rsid w:val="00A00D37"/>
    <w:rsid w:val="00A03514"/>
    <w:rsid w:val="00A063C6"/>
    <w:rsid w:val="00A166BB"/>
    <w:rsid w:val="00A169F9"/>
    <w:rsid w:val="00A32A58"/>
    <w:rsid w:val="00A43D72"/>
    <w:rsid w:val="00A4611C"/>
    <w:rsid w:val="00A52463"/>
    <w:rsid w:val="00A533AB"/>
    <w:rsid w:val="00A54850"/>
    <w:rsid w:val="00A55D32"/>
    <w:rsid w:val="00A62D04"/>
    <w:rsid w:val="00A65B5C"/>
    <w:rsid w:val="00A66AB3"/>
    <w:rsid w:val="00A73BA5"/>
    <w:rsid w:val="00A73E7B"/>
    <w:rsid w:val="00A74378"/>
    <w:rsid w:val="00A80F93"/>
    <w:rsid w:val="00A82718"/>
    <w:rsid w:val="00A8424A"/>
    <w:rsid w:val="00A92C42"/>
    <w:rsid w:val="00A97031"/>
    <w:rsid w:val="00A97B0F"/>
    <w:rsid w:val="00AA47FB"/>
    <w:rsid w:val="00AA7DA4"/>
    <w:rsid w:val="00AB28A3"/>
    <w:rsid w:val="00AB4210"/>
    <w:rsid w:val="00AB4A42"/>
    <w:rsid w:val="00AB57CB"/>
    <w:rsid w:val="00AC3065"/>
    <w:rsid w:val="00AC5D6D"/>
    <w:rsid w:val="00AD0E87"/>
    <w:rsid w:val="00AD226D"/>
    <w:rsid w:val="00AE0342"/>
    <w:rsid w:val="00AE1831"/>
    <w:rsid w:val="00AE3759"/>
    <w:rsid w:val="00AE7671"/>
    <w:rsid w:val="00AF5318"/>
    <w:rsid w:val="00B00212"/>
    <w:rsid w:val="00B046BF"/>
    <w:rsid w:val="00B17A19"/>
    <w:rsid w:val="00B32CD4"/>
    <w:rsid w:val="00B335A7"/>
    <w:rsid w:val="00B416DF"/>
    <w:rsid w:val="00B4777B"/>
    <w:rsid w:val="00B478BE"/>
    <w:rsid w:val="00B5002A"/>
    <w:rsid w:val="00B51374"/>
    <w:rsid w:val="00B54A48"/>
    <w:rsid w:val="00B55093"/>
    <w:rsid w:val="00B6035E"/>
    <w:rsid w:val="00B712F8"/>
    <w:rsid w:val="00B7289A"/>
    <w:rsid w:val="00B74454"/>
    <w:rsid w:val="00B77723"/>
    <w:rsid w:val="00B913BD"/>
    <w:rsid w:val="00B94BBD"/>
    <w:rsid w:val="00B94C97"/>
    <w:rsid w:val="00B96744"/>
    <w:rsid w:val="00BA40A2"/>
    <w:rsid w:val="00BA4689"/>
    <w:rsid w:val="00BB3106"/>
    <w:rsid w:val="00BB7C0D"/>
    <w:rsid w:val="00BC38B9"/>
    <w:rsid w:val="00BE02B2"/>
    <w:rsid w:val="00BE3FFC"/>
    <w:rsid w:val="00BE6564"/>
    <w:rsid w:val="00BE74D2"/>
    <w:rsid w:val="00BE7B38"/>
    <w:rsid w:val="00BF2F3E"/>
    <w:rsid w:val="00BF493A"/>
    <w:rsid w:val="00C02D15"/>
    <w:rsid w:val="00C14D41"/>
    <w:rsid w:val="00C1533F"/>
    <w:rsid w:val="00C1587F"/>
    <w:rsid w:val="00C16445"/>
    <w:rsid w:val="00C16FAC"/>
    <w:rsid w:val="00C1785C"/>
    <w:rsid w:val="00C25B92"/>
    <w:rsid w:val="00C26AD7"/>
    <w:rsid w:val="00C31E7F"/>
    <w:rsid w:val="00C321E3"/>
    <w:rsid w:val="00C33526"/>
    <w:rsid w:val="00C35949"/>
    <w:rsid w:val="00C41F79"/>
    <w:rsid w:val="00C46AA7"/>
    <w:rsid w:val="00C47601"/>
    <w:rsid w:val="00C53258"/>
    <w:rsid w:val="00C559F9"/>
    <w:rsid w:val="00C56A3F"/>
    <w:rsid w:val="00C67EE0"/>
    <w:rsid w:val="00C76F4F"/>
    <w:rsid w:val="00C8022C"/>
    <w:rsid w:val="00C84219"/>
    <w:rsid w:val="00C84300"/>
    <w:rsid w:val="00C904C8"/>
    <w:rsid w:val="00C955C5"/>
    <w:rsid w:val="00C97B74"/>
    <w:rsid w:val="00CA3FD8"/>
    <w:rsid w:val="00CA7182"/>
    <w:rsid w:val="00CB098E"/>
    <w:rsid w:val="00CB3179"/>
    <w:rsid w:val="00CB78DF"/>
    <w:rsid w:val="00CC06E0"/>
    <w:rsid w:val="00CC4238"/>
    <w:rsid w:val="00CC7D8B"/>
    <w:rsid w:val="00CD308A"/>
    <w:rsid w:val="00CE0DDF"/>
    <w:rsid w:val="00CE7D25"/>
    <w:rsid w:val="00CF65BD"/>
    <w:rsid w:val="00D00013"/>
    <w:rsid w:val="00D045B3"/>
    <w:rsid w:val="00D04D63"/>
    <w:rsid w:val="00D11D57"/>
    <w:rsid w:val="00D1588C"/>
    <w:rsid w:val="00D2029A"/>
    <w:rsid w:val="00D206B9"/>
    <w:rsid w:val="00D220D0"/>
    <w:rsid w:val="00D227F3"/>
    <w:rsid w:val="00D42246"/>
    <w:rsid w:val="00D513EF"/>
    <w:rsid w:val="00D52CCA"/>
    <w:rsid w:val="00D549A9"/>
    <w:rsid w:val="00D5566B"/>
    <w:rsid w:val="00D71C57"/>
    <w:rsid w:val="00D71DDA"/>
    <w:rsid w:val="00D750EE"/>
    <w:rsid w:val="00D8601B"/>
    <w:rsid w:val="00D865C1"/>
    <w:rsid w:val="00D91A76"/>
    <w:rsid w:val="00DA0075"/>
    <w:rsid w:val="00DA10A5"/>
    <w:rsid w:val="00DA170B"/>
    <w:rsid w:val="00DA5D38"/>
    <w:rsid w:val="00DB3631"/>
    <w:rsid w:val="00DB739F"/>
    <w:rsid w:val="00DC09CF"/>
    <w:rsid w:val="00DC0F06"/>
    <w:rsid w:val="00DC3266"/>
    <w:rsid w:val="00DC57EA"/>
    <w:rsid w:val="00DD321F"/>
    <w:rsid w:val="00DD74BC"/>
    <w:rsid w:val="00DE219C"/>
    <w:rsid w:val="00DE5E85"/>
    <w:rsid w:val="00DE5F3F"/>
    <w:rsid w:val="00DF5471"/>
    <w:rsid w:val="00E04D4F"/>
    <w:rsid w:val="00E06321"/>
    <w:rsid w:val="00E122CF"/>
    <w:rsid w:val="00E16905"/>
    <w:rsid w:val="00E17668"/>
    <w:rsid w:val="00E17C36"/>
    <w:rsid w:val="00E204BF"/>
    <w:rsid w:val="00E219F6"/>
    <w:rsid w:val="00E24667"/>
    <w:rsid w:val="00E264CE"/>
    <w:rsid w:val="00E273BA"/>
    <w:rsid w:val="00E317ED"/>
    <w:rsid w:val="00E3372F"/>
    <w:rsid w:val="00E3450F"/>
    <w:rsid w:val="00E351C3"/>
    <w:rsid w:val="00E35CC2"/>
    <w:rsid w:val="00E377C8"/>
    <w:rsid w:val="00E402D9"/>
    <w:rsid w:val="00E60B8D"/>
    <w:rsid w:val="00E61AEA"/>
    <w:rsid w:val="00E63276"/>
    <w:rsid w:val="00E6477E"/>
    <w:rsid w:val="00E715DB"/>
    <w:rsid w:val="00E761D0"/>
    <w:rsid w:val="00E76935"/>
    <w:rsid w:val="00E80D4B"/>
    <w:rsid w:val="00E830F4"/>
    <w:rsid w:val="00E86349"/>
    <w:rsid w:val="00E86C54"/>
    <w:rsid w:val="00E90658"/>
    <w:rsid w:val="00E97BA5"/>
    <w:rsid w:val="00EA0769"/>
    <w:rsid w:val="00EA312E"/>
    <w:rsid w:val="00EA3B82"/>
    <w:rsid w:val="00EA4F25"/>
    <w:rsid w:val="00EA51A4"/>
    <w:rsid w:val="00EB6CF5"/>
    <w:rsid w:val="00EC02CB"/>
    <w:rsid w:val="00EC034B"/>
    <w:rsid w:val="00EC4BCF"/>
    <w:rsid w:val="00ED0936"/>
    <w:rsid w:val="00ED3B7F"/>
    <w:rsid w:val="00EE1689"/>
    <w:rsid w:val="00EF3C9E"/>
    <w:rsid w:val="00F10204"/>
    <w:rsid w:val="00F15152"/>
    <w:rsid w:val="00F31562"/>
    <w:rsid w:val="00F451A6"/>
    <w:rsid w:val="00F50EF4"/>
    <w:rsid w:val="00F52DAA"/>
    <w:rsid w:val="00F53D0A"/>
    <w:rsid w:val="00F57C5A"/>
    <w:rsid w:val="00F62762"/>
    <w:rsid w:val="00F62BEE"/>
    <w:rsid w:val="00F632F2"/>
    <w:rsid w:val="00F650D6"/>
    <w:rsid w:val="00F6633C"/>
    <w:rsid w:val="00F72A74"/>
    <w:rsid w:val="00F72D66"/>
    <w:rsid w:val="00F85B3B"/>
    <w:rsid w:val="00F8717A"/>
    <w:rsid w:val="00F9516C"/>
    <w:rsid w:val="00F968E0"/>
    <w:rsid w:val="00FA2BFB"/>
    <w:rsid w:val="00FA45F1"/>
    <w:rsid w:val="00FA545C"/>
    <w:rsid w:val="00FA652B"/>
    <w:rsid w:val="00FB349A"/>
    <w:rsid w:val="00FB78E4"/>
    <w:rsid w:val="00FC18C1"/>
    <w:rsid w:val="00FC5A5F"/>
    <w:rsid w:val="00FC71BF"/>
    <w:rsid w:val="00FD36E7"/>
    <w:rsid w:val="00FE3A77"/>
    <w:rsid w:val="00FE4B53"/>
    <w:rsid w:val="00FF1E87"/>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F18E"/>
  <w15:docId w15:val="{CDE64C70-5124-4920-97F4-04D6B8B0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773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7738"/>
    <w:rPr>
      <w:u w:val="single"/>
    </w:rPr>
  </w:style>
  <w:style w:type="paragraph" w:customStyle="1" w:styleId="Body">
    <w:name w:val="Body"/>
    <w:rsid w:val="00657738"/>
    <w:rPr>
      <w:rFonts w:ascii="Helvetica Neue" w:hAnsi="Helvetica Neue" w:cs="Arial Unicode MS"/>
      <w:color w:val="000000"/>
      <w:sz w:val="22"/>
      <w:szCs w:val="22"/>
      <w:lang w:val="en-US"/>
    </w:rPr>
  </w:style>
  <w:style w:type="character" w:customStyle="1" w:styleId="s5">
    <w:name w:val="s5"/>
    <w:basedOn w:val="DefaultParagraphFont"/>
    <w:rsid w:val="000F3A07"/>
  </w:style>
  <w:style w:type="paragraph" w:styleId="NoSpacing">
    <w:name w:val="No Spacing"/>
    <w:uiPriority w:val="1"/>
    <w:qFormat/>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table" w:styleId="TableGrid">
    <w:name w:val="Table Grid"/>
    <w:basedOn w:val="TableNormal"/>
    <w:uiPriority w:val="39"/>
    <w:rsid w:val="000F3A0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A74"/>
    <w:pPr>
      <w:tabs>
        <w:tab w:val="center" w:pos="4513"/>
        <w:tab w:val="right" w:pos="9026"/>
      </w:tabs>
    </w:pPr>
  </w:style>
  <w:style w:type="character" w:customStyle="1" w:styleId="HeaderChar">
    <w:name w:val="Header Char"/>
    <w:basedOn w:val="DefaultParagraphFont"/>
    <w:link w:val="Header"/>
    <w:uiPriority w:val="99"/>
    <w:rsid w:val="00F72A74"/>
    <w:rPr>
      <w:sz w:val="24"/>
      <w:szCs w:val="24"/>
      <w:lang w:val="en-US" w:eastAsia="en-US"/>
    </w:rPr>
  </w:style>
  <w:style w:type="paragraph" w:styleId="Footer">
    <w:name w:val="footer"/>
    <w:basedOn w:val="Normal"/>
    <w:link w:val="FooterChar"/>
    <w:uiPriority w:val="99"/>
    <w:unhideWhenUsed/>
    <w:rsid w:val="00F72A74"/>
    <w:pPr>
      <w:tabs>
        <w:tab w:val="center" w:pos="4513"/>
        <w:tab w:val="right" w:pos="9026"/>
      </w:tabs>
    </w:pPr>
  </w:style>
  <w:style w:type="character" w:customStyle="1" w:styleId="FooterChar">
    <w:name w:val="Footer Char"/>
    <w:basedOn w:val="DefaultParagraphFont"/>
    <w:link w:val="Footer"/>
    <w:uiPriority w:val="99"/>
    <w:rsid w:val="00F72A74"/>
    <w:rPr>
      <w:sz w:val="24"/>
      <w:szCs w:val="24"/>
      <w:lang w:val="en-US" w:eastAsia="en-US"/>
    </w:rPr>
  </w:style>
  <w:style w:type="paragraph" w:styleId="BalloonText">
    <w:name w:val="Balloon Text"/>
    <w:basedOn w:val="Normal"/>
    <w:link w:val="BalloonTextChar"/>
    <w:uiPriority w:val="99"/>
    <w:semiHidden/>
    <w:unhideWhenUsed/>
    <w:rsid w:val="00F72A74"/>
    <w:rPr>
      <w:rFonts w:ascii="Tahoma" w:hAnsi="Tahoma" w:cs="Tahoma"/>
      <w:sz w:val="16"/>
      <w:szCs w:val="16"/>
    </w:rPr>
  </w:style>
  <w:style w:type="character" w:customStyle="1" w:styleId="BalloonTextChar">
    <w:name w:val="Balloon Text Char"/>
    <w:basedOn w:val="DefaultParagraphFont"/>
    <w:link w:val="BalloonText"/>
    <w:uiPriority w:val="99"/>
    <w:semiHidden/>
    <w:rsid w:val="00F72A7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326F9"/>
    <w:rPr>
      <w:sz w:val="16"/>
      <w:szCs w:val="16"/>
    </w:rPr>
  </w:style>
  <w:style w:type="paragraph" w:styleId="CommentText">
    <w:name w:val="annotation text"/>
    <w:basedOn w:val="Normal"/>
    <w:link w:val="CommentTextChar"/>
    <w:uiPriority w:val="99"/>
    <w:semiHidden/>
    <w:unhideWhenUsed/>
    <w:rsid w:val="000326F9"/>
    <w:rPr>
      <w:sz w:val="20"/>
      <w:szCs w:val="20"/>
    </w:rPr>
  </w:style>
  <w:style w:type="character" w:customStyle="1" w:styleId="CommentTextChar">
    <w:name w:val="Comment Text Char"/>
    <w:basedOn w:val="DefaultParagraphFont"/>
    <w:link w:val="CommentText"/>
    <w:uiPriority w:val="99"/>
    <w:semiHidden/>
    <w:rsid w:val="000326F9"/>
    <w:rPr>
      <w:lang w:val="en-US" w:eastAsia="en-US"/>
    </w:rPr>
  </w:style>
  <w:style w:type="paragraph" w:styleId="CommentSubject">
    <w:name w:val="annotation subject"/>
    <w:basedOn w:val="CommentText"/>
    <w:next w:val="CommentText"/>
    <w:link w:val="CommentSubjectChar"/>
    <w:uiPriority w:val="99"/>
    <w:semiHidden/>
    <w:unhideWhenUsed/>
    <w:rsid w:val="000326F9"/>
    <w:rPr>
      <w:b/>
      <w:bCs/>
    </w:rPr>
  </w:style>
  <w:style w:type="character" w:customStyle="1" w:styleId="CommentSubjectChar">
    <w:name w:val="Comment Subject Char"/>
    <w:basedOn w:val="CommentTextChar"/>
    <w:link w:val="CommentSubject"/>
    <w:uiPriority w:val="99"/>
    <w:semiHidden/>
    <w:rsid w:val="000326F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54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8940-016F-454D-ADAA-6AD7473D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Masterton</dc:creator>
  <cp:lastModifiedBy>Stephanie Paterson</cp:lastModifiedBy>
  <cp:revision>2</cp:revision>
  <cp:lastPrinted>2019-04-09T16:30:00Z</cp:lastPrinted>
  <dcterms:created xsi:type="dcterms:W3CDTF">2026-02-11T18:02:00Z</dcterms:created>
  <dcterms:modified xsi:type="dcterms:W3CDTF">2026-02-11T18:02:00Z</dcterms:modified>
</cp:coreProperties>
</file>