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ACD7B7" w14:textId="77777777" w:rsidR="00EB6CF5" w:rsidRPr="003041CC" w:rsidRDefault="00EB6CF5" w:rsidP="00AB4210">
      <w:pPr>
        <w:pStyle w:val="Body"/>
        <w:jc w:val="both"/>
        <w:rPr>
          <w:rFonts w:ascii="Arial" w:hAnsi="Arial" w:cs="Arial"/>
          <w:lang w:val="en-GB"/>
        </w:rPr>
      </w:pPr>
    </w:p>
    <w:p w14:paraId="0BA52547" w14:textId="18402AAB" w:rsidR="00774A52" w:rsidRPr="003041CC" w:rsidRDefault="00084CD7" w:rsidP="00E17668">
      <w:pPr>
        <w:pStyle w:val="Body"/>
        <w:jc w:val="center"/>
        <w:rPr>
          <w:rFonts w:ascii="Arial" w:hAnsi="Arial" w:cs="Arial"/>
          <w:b/>
          <w:sz w:val="28"/>
          <w:szCs w:val="28"/>
          <w:lang w:val="en-GB"/>
        </w:rPr>
      </w:pPr>
      <w:r>
        <w:rPr>
          <w:rFonts w:ascii="Arial" w:hAnsi="Arial" w:cs="Arial"/>
          <w:b/>
          <w:sz w:val="28"/>
          <w:szCs w:val="28"/>
          <w:lang w:val="en-GB"/>
        </w:rPr>
        <w:t>Minutes 1</w:t>
      </w:r>
      <w:r w:rsidR="00B04167">
        <w:rPr>
          <w:rFonts w:ascii="Arial" w:hAnsi="Arial" w:cs="Arial"/>
          <w:b/>
          <w:sz w:val="28"/>
          <w:szCs w:val="28"/>
          <w:lang w:val="en-GB"/>
        </w:rPr>
        <w:t>0</w:t>
      </w:r>
      <w:r w:rsidR="00774A52" w:rsidRPr="003041CC">
        <w:rPr>
          <w:rFonts w:ascii="Arial" w:hAnsi="Arial" w:cs="Arial"/>
          <w:b/>
          <w:sz w:val="28"/>
          <w:szCs w:val="28"/>
          <w:lang w:val="en-GB"/>
        </w:rPr>
        <w:t xml:space="preserve">th </w:t>
      </w:r>
      <w:r w:rsidR="00B04167">
        <w:rPr>
          <w:rFonts w:ascii="Arial" w:hAnsi="Arial" w:cs="Arial"/>
          <w:b/>
          <w:sz w:val="28"/>
          <w:szCs w:val="28"/>
          <w:lang w:val="en-GB"/>
        </w:rPr>
        <w:t>Jun</w:t>
      </w:r>
      <w:r w:rsidR="00F85B3B" w:rsidRPr="003041CC">
        <w:rPr>
          <w:rFonts w:ascii="Arial" w:hAnsi="Arial" w:cs="Arial"/>
          <w:b/>
          <w:sz w:val="28"/>
          <w:szCs w:val="28"/>
          <w:lang w:val="en-GB"/>
        </w:rPr>
        <w:t xml:space="preserve"> 202</w:t>
      </w:r>
      <w:r w:rsidR="00492CB4">
        <w:rPr>
          <w:rFonts w:ascii="Arial" w:hAnsi="Arial" w:cs="Arial"/>
          <w:b/>
          <w:sz w:val="28"/>
          <w:szCs w:val="28"/>
          <w:lang w:val="en-GB"/>
        </w:rPr>
        <w:t>5</w:t>
      </w:r>
    </w:p>
    <w:p w14:paraId="5993CE1D" w14:textId="77777777" w:rsidR="00774A52" w:rsidRPr="003041CC" w:rsidRDefault="00774A52" w:rsidP="003B6AE1">
      <w:pPr>
        <w:pStyle w:val="Body"/>
        <w:spacing w:line="276" w:lineRule="auto"/>
        <w:jc w:val="both"/>
        <w:rPr>
          <w:rFonts w:ascii="Arial" w:hAnsi="Arial" w:cs="Arial"/>
          <w:lang w:val="en-GB"/>
        </w:rPr>
      </w:pPr>
    </w:p>
    <w:p w14:paraId="42FC879B" w14:textId="2BA67B3F" w:rsidR="001D1A5C" w:rsidRPr="003041CC" w:rsidRDefault="00DA0075" w:rsidP="00DA0075">
      <w:pPr>
        <w:pStyle w:val="Body"/>
        <w:tabs>
          <w:tab w:val="left" w:pos="567"/>
        </w:tabs>
        <w:spacing w:line="276" w:lineRule="auto"/>
        <w:ind w:left="567" w:hanging="567"/>
        <w:jc w:val="both"/>
        <w:rPr>
          <w:rFonts w:ascii="Arial" w:hAnsi="Arial" w:cs="Arial"/>
          <w:lang w:val="en-GB"/>
        </w:rPr>
      </w:pPr>
      <w:r w:rsidRPr="003041CC">
        <w:rPr>
          <w:rFonts w:ascii="Arial" w:hAnsi="Arial" w:cs="Arial"/>
          <w:b/>
          <w:sz w:val="24"/>
          <w:szCs w:val="24"/>
          <w:lang w:val="en-GB"/>
        </w:rPr>
        <w:t>1.</w:t>
      </w:r>
      <w:r w:rsidRPr="003041CC">
        <w:rPr>
          <w:rFonts w:ascii="Arial" w:hAnsi="Arial" w:cs="Arial"/>
          <w:b/>
          <w:sz w:val="24"/>
          <w:szCs w:val="24"/>
          <w:lang w:val="en-GB"/>
        </w:rPr>
        <w:tab/>
      </w:r>
      <w:r w:rsidR="00774A52" w:rsidRPr="003041CC">
        <w:rPr>
          <w:rFonts w:ascii="Arial" w:hAnsi="Arial" w:cs="Arial"/>
          <w:b/>
          <w:sz w:val="24"/>
          <w:szCs w:val="24"/>
          <w:lang w:val="en-GB"/>
        </w:rPr>
        <w:t>Attendees:</w:t>
      </w:r>
      <w:r w:rsidRPr="003041CC">
        <w:rPr>
          <w:rFonts w:ascii="Arial" w:hAnsi="Arial" w:cs="Arial"/>
          <w:lang w:val="en-GB"/>
        </w:rPr>
        <w:tab/>
      </w:r>
      <w:r w:rsidR="003D1FDF" w:rsidRPr="003041CC">
        <w:rPr>
          <w:rFonts w:ascii="Arial" w:hAnsi="Arial" w:cs="Arial"/>
          <w:lang w:val="en-GB"/>
        </w:rPr>
        <w:t>J. </w:t>
      </w:r>
      <w:r w:rsidR="009C326C" w:rsidRPr="003041CC">
        <w:rPr>
          <w:rFonts w:ascii="Arial" w:hAnsi="Arial" w:cs="Arial"/>
          <w:lang w:val="en-GB"/>
        </w:rPr>
        <w:t>Sives</w:t>
      </w:r>
      <w:r w:rsidR="00EC4BCF" w:rsidRPr="003041CC">
        <w:rPr>
          <w:rFonts w:ascii="Arial" w:hAnsi="Arial" w:cs="Arial"/>
          <w:lang w:val="en-GB"/>
        </w:rPr>
        <w:t> </w:t>
      </w:r>
      <w:r w:rsidR="009C326C" w:rsidRPr="003041CC">
        <w:rPr>
          <w:rFonts w:ascii="Arial" w:hAnsi="Arial" w:cs="Arial"/>
          <w:lang w:val="en-GB"/>
        </w:rPr>
        <w:t>(Chair)</w:t>
      </w:r>
      <w:r w:rsidR="00A73BA5" w:rsidRPr="003041CC">
        <w:rPr>
          <w:rFonts w:ascii="Arial" w:hAnsi="Arial" w:cs="Arial"/>
          <w:lang w:val="en-GB"/>
        </w:rPr>
        <w:t>,</w:t>
      </w:r>
      <w:r w:rsidR="00084CD7" w:rsidRPr="00084CD7">
        <w:rPr>
          <w:rFonts w:ascii="Arial" w:hAnsi="Arial" w:cs="Arial"/>
          <w:lang w:val="en-GB"/>
        </w:rPr>
        <w:t xml:space="preserve"> </w:t>
      </w:r>
      <w:r w:rsidR="00F30A4C" w:rsidRPr="003041CC">
        <w:rPr>
          <w:rFonts w:ascii="Arial" w:hAnsi="Arial" w:cs="Arial"/>
          <w:lang w:val="en-GB"/>
        </w:rPr>
        <w:t>Cllr C. John</w:t>
      </w:r>
      <w:r w:rsidR="00084CD7" w:rsidRPr="003041CC">
        <w:rPr>
          <w:rFonts w:ascii="Arial" w:hAnsi="Arial" w:cs="Arial"/>
          <w:lang w:val="en-GB"/>
        </w:rPr>
        <w:t>,</w:t>
      </w:r>
      <w:r w:rsidR="00EC70A7" w:rsidRPr="003041CC">
        <w:rPr>
          <w:rFonts w:ascii="Arial" w:hAnsi="Arial" w:cs="Arial"/>
          <w:lang w:val="en-GB"/>
        </w:rPr>
        <w:t xml:space="preserve"> </w:t>
      </w:r>
      <w:r w:rsidR="006A059D">
        <w:rPr>
          <w:rFonts w:ascii="Arial" w:hAnsi="Arial" w:cs="Arial"/>
          <w:lang w:val="en-GB"/>
        </w:rPr>
        <w:t>Cllr V. Smith</w:t>
      </w:r>
      <w:r w:rsidR="00EC70A7" w:rsidRPr="003041CC">
        <w:rPr>
          <w:rFonts w:ascii="Arial" w:hAnsi="Arial" w:cs="Arial"/>
          <w:lang w:val="en-GB"/>
        </w:rPr>
        <w:t>,</w:t>
      </w:r>
      <w:r w:rsidR="00F57350">
        <w:rPr>
          <w:rFonts w:ascii="Arial" w:hAnsi="Arial" w:cs="Arial"/>
          <w:lang w:val="en-GB"/>
        </w:rPr>
        <w:t xml:space="preserve"> </w:t>
      </w:r>
      <w:r w:rsidR="00BC2135">
        <w:rPr>
          <w:rFonts w:ascii="Arial" w:hAnsi="Arial" w:cs="Arial"/>
          <w:lang w:val="en-GB"/>
        </w:rPr>
        <w:t>S</w:t>
      </w:r>
      <w:r w:rsidR="00F30A4C" w:rsidRPr="003041CC">
        <w:rPr>
          <w:rFonts w:ascii="Arial" w:hAnsi="Arial" w:cs="Arial"/>
          <w:lang w:val="en-GB"/>
        </w:rPr>
        <w:t>. C</w:t>
      </w:r>
      <w:r w:rsidR="00BC2135">
        <w:rPr>
          <w:rFonts w:ascii="Arial" w:hAnsi="Arial" w:cs="Arial"/>
          <w:lang w:val="en-GB"/>
        </w:rPr>
        <w:t>ampbell</w:t>
      </w:r>
      <w:r w:rsidR="00060995">
        <w:rPr>
          <w:rFonts w:ascii="Arial" w:hAnsi="Arial" w:cs="Arial"/>
          <w:lang w:val="en-GB"/>
        </w:rPr>
        <w:t>,</w:t>
      </w:r>
      <w:r w:rsidR="00E928F1">
        <w:rPr>
          <w:rFonts w:ascii="Arial" w:hAnsi="Arial" w:cs="Arial"/>
          <w:lang w:val="en-GB"/>
        </w:rPr>
        <w:t xml:space="preserve"> </w:t>
      </w:r>
      <w:r w:rsidR="00084CD7" w:rsidRPr="003041CC">
        <w:rPr>
          <w:rFonts w:ascii="Arial" w:hAnsi="Arial" w:cs="Arial"/>
          <w:lang w:val="en-GB"/>
        </w:rPr>
        <w:t>I. Masterton</w:t>
      </w:r>
      <w:r w:rsidR="00E928F1" w:rsidRPr="003041CC">
        <w:rPr>
          <w:rFonts w:ascii="Arial" w:hAnsi="Arial" w:cs="Arial"/>
          <w:lang w:val="en-GB"/>
        </w:rPr>
        <w:t>,</w:t>
      </w:r>
      <w:r w:rsidR="00B04167" w:rsidRPr="003041CC">
        <w:rPr>
          <w:rFonts w:ascii="Arial" w:hAnsi="Arial" w:cs="Arial"/>
          <w:lang w:val="en-GB"/>
        </w:rPr>
        <w:t xml:space="preserve"> J. Thomas</w:t>
      </w:r>
      <w:r w:rsidR="00B04167">
        <w:rPr>
          <w:rFonts w:ascii="Arial" w:hAnsi="Arial" w:cs="Arial"/>
          <w:lang w:val="en-GB"/>
        </w:rPr>
        <w:t xml:space="preserve">, </w:t>
      </w:r>
      <w:r w:rsidR="00E928F1">
        <w:rPr>
          <w:rFonts w:ascii="Arial" w:hAnsi="Arial" w:cs="Arial"/>
          <w:lang w:val="en-GB"/>
        </w:rPr>
        <w:t>I</w:t>
      </w:r>
      <w:r w:rsidR="00E928F1" w:rsidRPr="003041CC">
        <w:rPr>
          <w:rFonts w:ascii="Arial" w:hAnsi="Arial" w:cs="Arial"/>
          <w:lang w:val="en-GB"/>
        </w:rPr>
        <w:t>. </w:t>
      </w:r>
      <w:r w:rsidR="00E928F1">
        <w:rPr>
          <w:rFonts w:ascii="Arial" w:hAnsi="Arial" w:cs="Arial"/>
          <w:lang w:val="en-GB"/>
        </w:rPr>
        <w:t>Watt</w:t>
      </w:r>
      <w:r w:rsidR="0092356B" w:rsidRPr="003041CC">
        <w:rPr>
          <w:rFonts w:ascii="Arial" w:hAnsi="Arial" w:cs="Arial"/>
          <w:lang w:val="en-GB"/>
        </w:rPr>
        <w:t xml:space="preserve">, </w:t>
      </w:r>
      <w:r w:rsidR="0092356B">
        <w:rPr>
          <w:rFonts w:ascii="Arial" w:hAnsi="Arial" w:cs="Arial"/>
          <w:lang w:val="en-GB"/>
        </w:rPr>
        <w:t>A</w:t>
      </w:r>
      <w:r w:rsidR="0092356B" w:rsidRPr="003041CC">
        <w:rPr>
          <w:rFonts w:ascii="Arial" w:hAnsi="Arial" w:cs="Arial"/>
          <w:lang w:val="en-GB"/>
        </w:rPr>
        <w:t>. </w:t>
      </w:r>
      <w:r w:rsidR="0092356B">
        <w:rPr>
          <w:rFonts w:ascii="Arial" w:hAnsi="Arial" w:cs="Arial"/>
          <w:lang w:val="en-GB"/>
        </w:rPr>
        <w:t>Meldrum (KCDT)</w:t>
      </w:r>
      <w:r w:rsidR="0092356B" w:rsidRPr="003041CC">
        <w:rPr>
          <w:rFonts w:ascii="Arial" w:hAnsi="Arial" w:cs="Arial"/>
          <w:lang w:val="en-GB"/>
        </w:rPr>
        <w:t xml:space="preserve">, </w:t>
      </w:r>
      <w:r w:rsidR="0092356B">
        <w:rPr>
          <w:rFonts w:ascii="Arial" w:hAnsi="Arial" w:cs="Arial"/>
          <w:lang w:val="en-GB"/>
        </w:rPr>
        <w:t>T</w:t>
      </w:r>
      <w:r w:rsidR="0092356B" w:rsidRPr="003041CC">
        <w:rPr>
          <w:rFonts w:ascii="Arial" w:hAnsi="Arial" w:cs="Arial"/>
          <w:lang w:val="en-GB"/>
        </w:rPr>
        <w:t>. </w:t>
      </w:r>
      <w:r w:rsidR="0092356B">
        <w:rPr>
          <w:rFonts w:ascii="Arial" w:hAnsi="Arial" w:cs="Arial"/>
          <w:lang w:val="en-GB"/>
        </w:rPr>
        <w:t>Fo</w:t>
      </w:r>
      <w:r w:rsidR="003E3831">
        <w:rPr>
          <w:rFonts w:ascii="Arial" w:hAnsi="Arial" w:cs="Arial"/>
          <w:lang w:val="en-GB"/>
        </w:rPr>
        <w:t>ster</w:t>
      </w:r>
      <w:r w:rsidR="0092356B">
        <w:rPr>
          <w:rFonts w:ascii="Arial" w:hAnsi="Arial" w:cs="Arial"/>
          <w:lang w:val="en-GB"/>
        </w:rPr>
        <w:t xml:space="preserve"> (</w:t>
      </w:r>
      <w:r w:rsidR="00A535EF">
        <w:rPr>
          <w:rFonts w:ascii="Arial" w:hAnsi="Arial" w:cs="Arial"/>
          <w:lang w:val="en-GB"/>
        </w:rPr>
        <w:t xml:space="preserve">adviser to </w:t>
      </w:r>
      <w:r w:rsidR="0092356B">
        <w:rPr>
          <w:rFonts w:ascii="Arial" w:hAnsi="Arial" w:cs="Arial"/>
          <w:lang w:val="en-GB"/>
        </w:rPr>
        <w:t>KCDT)</w:t>
      </w:r>
    </w:p>
    <w:p w14:paraId="58A57CC3" w14:textId="2BF7BC45" w:rsidR="00774A52" w:rsidRDefault="00D1588C" w:rsidP="00DA0075">
      <w:pPr>
        <w:pStyle w:val="Body"/>
        <w:spacing w:before="120" w:line="276" w:lineRule="auto"/>
        <w:ind w:left="567"/>
        <w:jc w:val="both"/>
        <w:rPr>
          <w:rFonts w:ascii="Arial" w:hAnsi="Arial" w:cs="Arial"/>
          <w:lang w:val="en-GB"/>
        </w:rPr>
      </w:pPr>
      <w:r w:rsidRPr="003041CC">
        <w:rPr>
          <w:rFonts w:ascii="Arial" w:hAnsi="Arial" w:cs="Arial"/>
          <w:lang w:val="en-GB"/>
        </w:rPr>
        <w:t>Apologies:</w:t>
      </w:r>
      <w:r w:rsidR="00013F67" w:rsidRPr="00013F67">
        <w:rPr>
          <w:rFonts w:ascii="Arial" w:hAnsi="Arial" w:cs="Arial"/>
          <w:lang w:val="en-GB"/>
        </w:rPr>
        <w:t xml:space="preserve"> </w:t>
      </w:r>
      <w:r w:rsidR="00013F67" w:rsidRPr="003041CC">
        <w:rPr>
          <w:rFonts w:ascii="Arial" w:hAnsi="Arial" w:cs="Arial"/>
          <w:lang w:val="en-GB"/>
        </w:rPr>
        <w:t>Cllr </w:t>
      </w:r>
      <w:r w:rsidR="00013F67">
        <w:rPr>
          <w:rFonts w:ascii="Arial" w:hAnsi="Arial" w:cs="Arial"/>
          <w:lang w:val="en-GB"/>
        </w:rPr>
        <w:t>D</w:t>
      </w:r>
      <w:r w:rsidR="00013F67" w:rsidRPr="003041CC">
        <w:rPr>
          <w:rFonts w:ascii="Arial" w:hAnsi="Arial" w:cs="Arial"/>
          <w:lang w:val="en-GB"/>
        </w:rPr>
        <w:t>. </w:t>
      </w:r>
      <w:r w:rsidR="00013F67">
        <w:rPr>
          <w:rFonts w:ascii="Arial" w:hAnsi="Arial" w:cs="Arial"/>
          <w:lang w:val="en-GB"/>
        </w:rPr>
        <w:t>Doran-Timson</w:t>
      </w:r>
      <w:r w:rsidR="008842AD">
        <w:rPr>
          <w:rFonts w:ascii="Arial" w:hAnsi="Arial" w:cs="Arial"/>
          <w:lang w:val="en-GB"/>
        </w:rPr>
        <w:t>,</w:t>
      </w:r>
      <w:r w:rsidR="008842AD" w:rsidRPr="008842AD">
        <w:rPr>
          <w:rFonts w:ascii="Arial" w:hAnsi="Arial" w:cs="Arial"/>
          <w:lang w:val="en-GB"/>
        </w:rPr>
        <w:t xml:space="preserve"> </w:t>
      </w:r>
      <w:r w:rsidR="00E928F1">
        <w:rPr>
          <w:rFonts w:ascii="Arial" w:hAnsi="Arial" w:cs="Arial"/>
          <w:lang w:val="en-GB"/>
        </w:rPr>
        <w:t>L.</w:t>
      </w:r>
      <w:r w:rsidR="00E928F1" w:rsidRPr="003041CC">
        <w:rPr>
          <w:rFonts w:ascii="Arial" w:hAnsi="Arial" w:cs="Arial"/>
          <w:lang w:val="en-GB"/>
        </w:rPr>
        <w:t> </w:t>
      </w:r>
      <w:r w:rsidR="00E928F1">
        <w:rPr>
          <w:rFonts w:ascii="Arial" w:hAnsi="Arial" w:cs="Arial"/>
          <w:lang w:val="en-GB"/>
        </w:rPr>
        <w:t xml:space="preserve">Cullen, </w:t>
      </w:r>
      <w:r w:rsidR="00B04167">
        <w:rPr>
          <w:rFonts w:ascii="Arial" w:hAnsi="Arial" w:cs="Arial"/>
          <w:lang w:val="en-GB"/>
        </w:rPr>
        <w:t>N.</w:t>
      </w:r>
      <w:r w:rsidR="00B04167" w:rsidRPr="003041CC">
        <w:rPr>
          <w:rFonts w:ascii="Arial" w:hAnsi="Arial" w:cs="Arial"/>
          <w:lang w:val="en-GB"/>
        </w:rPr>
        <w:t> </w:t>
      </w:r>
      <w:r w:rsidR="00B04167">
        <w:rPr>
          <w:rFonts w:ascii="Arial" w:hAnsi="Arial" w:cs="Arial"/>
          <w:lang w:val="en-GB"/>
        </w:rPr>
        <w:t>Gwynne,</w:t>
      </w:r>
      <w:r w:rsidR="00B04167" w:rsidRPr="00A73BA5">
        <w:rPr>
          <w:rFonts w:ascii="Arial" w:hAnsi="Arial" w:cs="Arial"/>
          <w:lang w:val="en-GB"/>
        </w:rPr>
        <w:t xml:space="preserve"> </w:t>
      </w:r>
      <w:r w:rsidR="00B04167" w:rsidRPr="003041CC">
        <w:rPr>
          <w:rFonts w:ascii="Arial" w:hAnsi="Arial" w:cs="Arial"/>
          <w:lang w:val="en-GB"/>
        </w:rPr>
        <w:t>S. M</w:t>
      </w:r>
      <w:r w:rsidR="00B04167">
        <w:rPr>
          <w:rFonts w:ascii="Arial" w:hAnsi="Arial" w:cs="Arial"/>
          <w:lang w:val="en-GB"/>
        </w:rPr>
        <w:t xml:space="preserve">cPherson, </w:t>
      </w:r>
      <w:r w:rsidR="008842AD">
        <w:rPr>
          <w:rFonts w:ascii="Arial" w:hAnsi="Arial" w:cs="Arial"/>
          <w:lang w:val="en-GB"/>
        </w:rPr>
        <w:t>K.</w:t>
      </w:r>
      <w:r w:rsidR="008842AD" w:rsidRPr="003041CC">
        <w:rPr>
          <w:rFonts w:ascii="Arial" w:hAnsi="Arial" w:cs="Arial"/>
          <w:lang w:val="en-GB"/>
        </w:rPr>
        <w:t> </w:t>
      </w:r>
      <w:r w:rsidR="008842AD">
        <w:rPr>
          <w:rFonts w:ascii="Arial" w:hAnsi="Arial" w:cs="Arial"/>
          <w:lang w:val="en-GB"/>
        </w:rPr>
        <w:t>McKeowen</w:t>
      </w:r>
      <w:r w:rsidR="00060995" w:rsidRPr="003041CC">
        <w:rPr>
          <w:rFonts w:ascii="Arial" w:hAnsi="Arial" w:cs="Arial"/>
          <w:lang w:val="en-GB"/>
        </w:rPr>
        <w:t>, A. Pinkerton</w:t>
      </w:r>
      <w:r w:rsidR="008842AD" w:rsidRPr="003041CC">
        <w:rPr>
          <w:rFonts w:ascii="Arial" w:hAnsi="Arial" w:cs="Arial"/>
          <w:lang w:val="en-GB"/>
        </w:rPr>
        <w:t>.</w:t>
      </w:r>
    </w:p>
    <w:p w14:paraId="14261CBF" w14:textId="1BD1F693" w:rsidR="002773D2" w:rsidRPr="003041CC" w:rsidRDefault="002773D2" w:rsidP="002773D2">
      <w:pPr>
        <w:pStyle w:val="Body"/>
        <w:spacing w:before="120" w:line="276" w:lineRule="auto"/>
        <w:jc w:val="both"/>
        <w:rPr>
          <w:rFonts w:ascii="Arial" w:hAnsi="Arial" w:cs="Arial"/>
          <w:lang w:val="en-GB"/>
        </w:rPr>
      </w:pPr>
    </w:p>
    <w:p w14:paraId="0A53012D" w14:textId="6FED87DD" w:rsidR="004627CB" w:rsidRPr="003041CC" w:rsidRDefault="004627CB" w:rsidP="004627CB">
      <w:pPr>
        <w:pStyle w:val="Body"/>
        <w:tabs>
          <w:tab w:val="left" w:pos="567"/>
        </w:tabs>
        <w:spacing w:line="276" w:lineRule="auto"/>
        <w:ind w:left="567" w:hanging="567"/>
        <w:jc w:val="both"/>
        <w:rPr>
          <w:rFonts w:ascii="Arial" w:hAnsi="Arial" w:cs="Arial"/>
          <w:b/>
          <w:sz w:val="24"/>
          <w:szCs w:val="24"/>
          <w:lang w:val="en-GB"/>
        </w:rPr>
      </w:pPr>
      <w:r>
        <w:rPr>
          <w:rFonts w:ascii="Arial" w:hAnsi="Arial" w:cs="Arial"/>
          <w:b/>
          <w:sz w:val="24"/>
          <w:szCs w:val="24"/>
          <w:lang w:val="en-GB"/>
        </w:rPr>
        <w:t>2</w:t>
      </w:r>
      <w:r w:rsidRPr="003041CC">
        <w:rPr>
          <w:rFonts w:ascii="Arial" w:hAnsi="Arial" w:cs="Arial"/>
          <w:b/>
          <w:sz w:val="24"/>
          <w:szCs w:val="24"/>
          <w:lang w:val="en-GB"/>
        </w:rPr>
        <w:t>.</w:t>
      </w:r>
      <w:r w:rsidRPr="003041CC">
        <w:rPr>
          <w:rFonts w:ascii="Arial" w:hAnsi="Arial" w:cs="Arial"/>
          <w:b/>
          <w:sz w:val="24"/>
          <w:szCs w:val="24"/>
          <w:lang w:val="en-GB"/>
        </w:rPr>
        <w:tab/>
        <w:t>Declaration of interest:</w:t>
      </w:r>
      <w:r w:rsidRPr="003041CC">
        <w:rPr>
          <w:rFonts w:ascii="Arial" w:hAnsi="Arial" w:cs="Arial"/>
          <w:lang w:val="en-GB"/>
        </w:rPr>
        <w:tab/>
        <w:t>None.</w:t>
      </w:r>
    </w:p>
    <w:p w14:paraId="2D60C502" w14:textId="77777777" w:rsidR="004627CB" w:rsidRPr="003041CC" w:rsidRDefault="004627CB" w:rsidP="004627CB">
      <w:pPr>
        <w:pStyle w:val="Body"/>
        <w:spacing w:before="120" w:line="276" w:lineRule="auto"/>
        <w:jc w:val="both"/>
        <w:rPr>
          <w:rFonts w:ascii="Arial" w:hAnsi="Arial" w:cs="Arial"/>
          <w:lang w:val="en-GB"/>
        </w:rPr>
      </w:pPr>
    </w:p>
    <w:p w14:paraId="0EA4242D" w14:textId="714205B9" w:rsidR="004627CB" w:rsidRPr="00F54B42" w:rsidRDefault="004627CB" w:rsidP="004627CB">
      <w:pPr>
        <w:pStyle w:val="Body"/>
        <w:tabs>
          <w:tab w:val="left" w:pos="567"/>
          <w:tab w:val="left" w:pos="5670"/>
        </w:tabs>
        <w:spacing w:line="276" w:lineRule="auto"/>
        <w:ind w:left="567" w:hanging="567"/>
        <w:jc w:val="both"/>
        <w:rPr>
          <w:rFonts w:ascii="Arial" w:hAnsi="Arial" w:cs="Arial"/>
          <w:i/>
          <w:lang w:val="en-GB"/>
        </w:rPr>
      </w:pPr>
      <w:r>
        <w:rPr>
          <w:rFonts w:ascii="Arial" w:hAnsi="Arial" w:cs="Arial"/>
          <w:b/>
          <w:sz w:val="24"/>
          <w:szCs w:val="24"/>
          <w:lang w:val="en-GB"/>
        </w:rPr>
        <w:t>3.</w:t>
      </w:r>
      <w:r w:rsidRPr="003041CC">
        <w:rPr>
          <w:rFonts w:ascii="Arial" w:hAnsi="Arial" w:cs="Arial"/>
          <w:b/>
          <w:sz w:val="24"/>
          <w:szCs w:val="24"/>
          <w:lang w:val="en-GB"/>
        </w:rPr>
        <w:tab/>
        <w:t>Approval of previous meeting’s minutes:</w:t>
      </w:r>
      <w:r>
        <w:rPr>
          <w:rFonts w:ascii="Arial" w:hAnsi="Arial" w:cs="Arial"/>
          <w:sz w:val="24"/>
          <w:szCs w:val="24"/>
          <w:lang w:val="en-GB"/>
        </w:rPr>
        <w:tab/>
      </w:r>
      <w:r>
        <w:rPr>
          <w:rFonts w:ascii="Arial" w:hAnsi="Arial" w:cs="Arial"/>
          <w:lang w:val="en-GB"/>
        </w:rPr>
        <w:t>IM noted that</w:t>
      </w:r>
      <w:r w:rsidRPr="00F54B42">
        <w:rPr>
          <w:rFonts w:ascii="Arial" w:hAnsi="Arial" w:cs="Arial"/>
          <w:lang w:val="en-GB"/>
        </w:rPr>
        <w:t xml:space="preserve"> </w:t>
      </w:r>
      <w:r>
        <w:rPr>
          <w:rFonts w:ascii="Arial" w:hAnsi="Arial" w:cs="Arial"/>
          <w:lang w:val="en-GB"/>
        </w:rPr>
        <w:t>the draft minutes of the May</w:t>
      </w:r>
      <w:r w:rsidRPr="00F54B42">
        <w:rPr>
          <w:rFonts w:ascii="Arial" w:hAnsi="Arial" w:cs="Arial"/>
          <w:lang w:val="en-GB"/>
        </w:rPr>
        <w:t xml:space="preserve"> meeting </w:t>
      </w:r>
      <w:r>
        <w:rPr>
          <w:rFonts w:ascii="Arial" w:hAnsi="Arial" w:cs="Arial"/>
          <w:lang w:val="en-GB"/>
        </w:rPr>
        <w:t>as circulated contained inadvertent duplication in items 2.5 and 2.6</w:t>
      </w:r>
      <w:r w:rsidRPr="00F54B42">
        <w:rPr>
          <w:rFonts w:ascii="Arial" w:hAnsi="Arial" w:cs="Arial"/>
          <w:lang w:val="en-GB"/>
        </w:rPr>
        <w:t xml:space="preserve">.  </w:t>
      </w:r>
      <w:r>
        <w:rPr>
          <w:rFonts w:ascii="Arial" w:hAnsi="Arial" w:cs="Arial"/>
          <w:lang w:val="en-GB"/>
        </w:rPr>
        <w:t xml:space="preserve">He </w:t>
      </w:r>
      <w:r w:rsidR="00965432">
        <w:rPr>
          <w:rFonts w:ascii="Arial" w:hAnsi="Arial" w:cs="Arial"/>
          <w:lang w:val="en-GB"/>
        </w:rPr>
        <w:t xml:space="preserve">proposed that a revised draft would not be circulated but </w:t>
      </w:r>
      <w:r>
        <w:rPr>
          <w:rFonts w:ascii="Arial" w:hAnsi="Arial" w:cs="Arial"/>
          <w:lang w:val="en-GB"/>
        </w:rPr>
        <w:t>that th</w:t>
      </w:r>
      <w:r w:rsidR="00965432">
        <w:rPr>
          <w:rFonts w:ascii="Arial" w:hAnsi="Arial" w:cs="Arial"/>
          <w:lang w:val="en-GB"/>
        </w:rPr>
        <w:t>e duplication</w:t>
      </w:r>
      <w:r>
        <w:rPr>
          <w:rFonts w:ascii="Arial" w:hAnsi="Arial" w:cs="Arial"/>
          <w:lang w:val="en-GB"/>
        </w:rPr>
        <w:t xml:space="preserve"> would be resolved </w:t>
      </w:r>
      <w:r w:rsidR="00965432">
        <w:rPr>
          <w:rFonts w:ascii="Arial" w:hAnsi="Arial" w:cs="Arial"/>
          <w:lang w:val="en-GB"/>
        </w:rPr>
        <w:t>before issue at Approved status,  The meeting agreed this and, subject to this amendment, SC</w:t>
      </w:r>
      <w:r w:rsidRPr="00F54B42">
        <w:rPr>
          <w:rFonts w:ascii="Arial" w:hAnsi="Arial" w:cs="Arial"/>
          <w:lang w:val="en-GB"/>
        </w:rPr>
        <w:t xml:space="preserve"> proposed approval</w:t>
      </w:r>
      <w:r w:rsidR="00965432">
        <w:rPr>
          <w:rFonts w:ascii="Arial" w:hAnsi="Arial" w:cs="Arial"/>
          <w:lang w:val="en-GB"/>
        </w:rPr>
        <w:t xml:space="preserve"> and IW</w:t>
      </w:r>
      <w:r w:rsidRPr="00F54B42">
        <w:rPr>
          <w:rFonts w:ascii="Arial" w:hAnsi="Arial" w:cs="Arial"/>
          <w:lang w:val="en-GB"/>
        </w:rPr>
        <w:t xml:space="preserve"> seconded.  The Minutes were approved.</w:t>
      </w:r>
    </w:p>
    <w:p w14:paraId="6C084753" w14:textId="77777777" w:rsidR="004A496A" w:rsidRPr="003041CC" w:rsidRDefault="004A496A" w:rsidP="004A496A">
      <w:pPr>
        <w:pStyle w:val="Body"/>
        <w:spacing w:before="120" w:line="276" w:lineRule="auto"/>
        <w:jc w:val="both"/>
        <w:rPr>
          <w:rFonts w:ascii="Arial" w:hAnsi="Arial" w:cs="Arial"/>
          <w:lang w:val="en-GB"/>
        </w:rPr>
      </w:pPr>
    </w:p>
    <w:p w14:paraId="4D87DA1F" w14:textId="77777777" w:rsidR="00965432" w:rsidRDefault="00965432" w:rsidP="00C22280">
      <w:pPr>
        <w:pStyle w:val="Body"/>
        <w:tabs>
          <w:tab w:val="left" w:pos="567"/>
          <w:tab w:val="left" w:pos="4678"/>
        </w:tabs>
        <w:spacing w:line="276" w:lineRule="auto"/>
        <w:ind w:left="567" w:hanging="567"/>
        <w:jc w:val="both"/>
        <w:rPr>
          <w:rFonts w:ascii="Arial" w:hAnsi="Arial" w:cs="Arial"/>
          <w:b/>
          <w:sz w:val="24"/>
          <w:szCs w:val="24"/>
        </w:rPr>
      </w:pPr>
      <w:r>
        <w:rPr>
          <w:rFonts w:ascii="Arial" w:hAnsi="Arial" w:cs="Arial"/>
          <w:b/>
          <w:sz w:val="24"/>
          <w:szCs w:val="24"/>
        </w:rPr>
        <w:t>4</w:t>
      </w:r>
      <w:r w:rsidR="006421B9" w:rsidRPr="00A03514">
        <w:rPr>
          <w:rFonts w:ascii="Arial" w:hAnsi="Arial" w:cs="Arial"/>
          <w:b/>
          <w:sz w:val="24"/>
          <w:szCs w:val="24"/>
        </w:rPr>
        <w:t>.</w:t>
      </w:r>
      <w:r w:rsidR="006421B9" w:rsidRPr="00A03514">
        <w:rPr>
          <w:rFonts w:ascii="Arial" w:hAnsi="Arial" w:cs="Arial"/>
          <w:b/>
          <w:sz w:val="24"/>
          <w:szCs w:val="24"/>
        </w:rPr>
        <w:tab/>
        <w:t>Actions from previous meeting</w:t>
      </w:r>
      <w:r w:rsidR="006421B9">
        <w:rPr>
          <w:rFonts w:ascii="Arial" w:hAnsi="Arial" w:cs="Arial"/>
          <w:b/>
          <w:sz w:val="24"/>
          <w:szCs w:val="24"/>
        </w:rPr>
        <w:t>:</w:t>
      </w:r>
    </w:p>
    <w:p w14:paraId="48C192D1" w14:textId="4CE54720" w:rsidR="006421B9" w:rsidRPr="00F54B42" w:rsidRDefault="006421B9" w:rsidP="00E84FDB">
      <w:pPr>
        <w:pStyle w:val="Body"/>
        <w:tabs>
          <w:tab w:val="left" w:pos="567"/>
          <w:tab w:val="left" w:pos="2552"/>
        </w:tabs>
        <w:spacing w:before="120" w:line="276" w:lineRule="auto"/>
        <w:ind w:left="567" w:hanging="567"/>
        <w:jc w:val="both"/>
        <w:rPr>
          <w:rFonts w:ascii="Arial" w:hAnsi="Arial" w:cs="Arial"/>
        </w:rPr>
      </w:pPr>
      <w:r>
        <w:rPr>
          <w:rFonts w:ascii="Arial" w:hAnsi="Arial" w:cs="Arial"/>
          <w:b/>
          <w:sz w:val="24"/>
          <w:szCs w:val="24"/>
        </w:rPr>
        <w:tab/>
      </w:r>
      <w:r w:rsidR="00965432" w:rsidRPr="00965432">
        <w:rPr>
          <w:rFonts w:ascii="Arial" w:hAnsi="Arial" w:cs="Arial"/>
          <w:bCs/>
          <w:sz w:val="24"/>
          <w:szCs w:val="24"/>
        </w:rPr>
        <w:t>May Item 2.4:</w:t>
      </w:r>
      <w:r w:rsidR="00965432">
        <w:rPr>
          <w:rFonts w:ascii="Arial" w:hAnsi="Arial" w:cs="Arial"/>
          <w:b/>
          <w:sz w:val="24"/>
          <w:szCs w:val="24"/>
        </w:rPr>
        <w:tab/>
      </w:r>
      <w:r w:rsidR="00965432">
        <w:rPr>
          <w:rFonts w:ascii="Arial" w:hAnsi="Arial" w:cs="Arial"/>
        </w:rPr>
        <w:t>Technical &amp; Envir</w:t>
      </w:r>
      <w:r w:rsidR="00E84FDB">
        <w:rPr>
          <w:rFonts w:ascii="Arial" w:hAnsi="Arial" w:cs="Arial"/>
        </w:rPr>
        <w:t>onmental issues relating to the proposed solar and battery-storage installation in Kirknewton delegated to NG to discuss with N. Lindsay of BLC energy</w:t>
      </w:r>
      <w:r w:rsidRPr="00F54B42">
        <w:rPr>
          <w:rFonts w:ascii="Arial" w:hAnsi="Arial" w:cs="Arial"/>
        </w:rPr>
        <w:t>.</w:t>
      </w:r>
    </w:p>
    <w:p w14:paraId="5B2CB897" w14:textId="5D19E307" w:rsidR="00E84FDB" w:rsidRPr="005B3F0A" w:rsidRDefault="00E84FDB" w:rsidP="00E84FDB">
      <w:pPr>
        <w:pStyle w:val="Body"/>
        <w:spacing w:line="276" w:lineRule="auto"/>
        <w:ind w:left="1276"/>
        <w:jc w:val="both"/>
        <w:rPr>
          <w:rFonts w:ascii="Arial" w:hAnsi="Arial" w:cs="Arial"/>
          <w:color w:val="FF0000"/>
          <w:lang w:val="en-GB"/>
        </w:rPr>
      </w:pPr>
      <w:r w:rsidRPr="005B3F0A">
        <w:rPr>
          <w:rFonts w:ascii="Arial" w:hAnsi="Arial" w:cs="Arial"/>
          <w:color w:val="FF0000"/>
          <w:lang w:val="en-GB"/>
        </w:rPr>
        <w:t>ACTION</w:t>
      </w:r>
      <w:r>
        <w:rPr>
          <w:rFonts w:ascii="Arial" w:hAnsi="Arial" w:cs="Arial"/>
          <w:color w:val="FF0000"/>
          <w:lang w:val="en-GB"/>
        </w:rPr>
        <w:t xml:space="preserve"> c/fwd</w:t>
      </w:r>
      <w:r w:rsidRPr="005B3F0A">
        <w:rPr>
          <w:rFonts w:ascii="Arial" w:hAnsi="Arial" w:cs="Arial"/>
          <w:color w:val="FF0000"/>
          <w:lang w:val="en-GB"/>
        </w:rPr>
        <w:t>:  –</w:t>
      </w:r>
      <w:r>
        <w:rPr>
          <w:rFonts w:ascii="Arial" w:hAnsi="Arial" w:cs="Arial"/>
          <w:color w:val="FF0000"/>
          <w:lang w:val="en-GB"/>
        </w:rPr>
        <w:t xml:space="preserve"> NG &amp; NL to report back to KCC.</w:t>
      </w:r>
    </w:p>
    <w:p w14:paraId="77617726" w14:textId="273AC796" w:rsidR="00965432" w:rsidRPr="00F54B42" w:rsidRDefault="00965432" w:rsidP="00E84FDB">
      <w:pPr>
        <w:pStyle w:val="Body"/>
        <w:tabs>
          <w:tab w:val="left" w:pos="567"/>
          <w:tab w:val="left" w:pos="2552"/>
        </w:tabs>
        <w:spacing w:before="120" w:line="276" w:lineRule="auto"/>
        <w:ind w:left="567" w:hanging="567"/>
        <w:jc w:val="both"/>
        <w:rPr>
          <w:rFonts w:ascii="Arial" w:hAnsi="Arial" w:cs="Arial"/>
        </w:rPr>
      </w:pPr>
      <w:r>
        <w:rPr>
          <w:rFonts w:ascii="Arial" w:hAnsi="Arial" w:cs="Arial"/>
          <w:b/>
          <w:sz w:val="24"/>
          <w:szCs w:val="24"/>
        </w:rPr>
        <w:tab/>
      </w:r>
      <w:r w:rsidRPr="00965432">
        <w:rPr>
          <w:rFonts w:ascii="Arial" w:hAnsi="Arial" w:cs="Arial"/>
          <w:bCs/>
          <w:sz w:val="24"/>
          <w:szCs w:val="24"/>
        </w:rPr>
        <w:t xml:space="preserve">May Item </w:t>
      </w:r>
      <w:r>
        <w:rPr>
          <w:rFonts w:ascii="Arial" w:hAnsi="Arial" w:cs="Arial"/>
          <w:bCs/>
          <w:sz w:val="24"/>
          <w:szCs w:val="24"/>
        </w:rPr>
        <w:t>5</w:t>
      </w:r>
      <w:r w:rsidRPr="00965432">
        <w:rPr>
          <w:rFonts w:ascii="Arial" w:hAnsi="Arial" w:cs="Arial"/>
          <w:bCs/>
          <w:sz w:val="24"/>
          <w:szCs w:val="24"/>
        </w:rPr>
        <w:t>:</w:t>
      </w:r>
      <w:r>
        <w:rPr>
          <w:rFonts w:ascii="Arial" w:hAnsi="Arial" w:cs="Arial"/>
          <w:b/>
          <w:sz w:val="24"/>
          <w:szCs w:val="24"/>
        </w:rPr>
        <w:tab/>
      </w:r>
      <w:r>
        <w:rPr>
          <w:rFonts w:ascii="Arial" w:hAnsi="Arial" w:cs="Arial"/>
        </w:rPr>
        <w:t>The road safety concern raised by the Cyrenians with respect to the access to and from their farm via Wilkieston or Kirknewton is being followed up by Cllr DDT</w:t>
      </w:r>
      <w:r w:rsidRPr="00F54B42">
        <w:rPr>
          <w:rFonts w:ascii="Arial" w:hAnsi="Arial" w:cs="Arial"/>
        </w:rPr>
        <w:t>.</w:t>
      </w:r>
    </w:p>
    <w:p w14:paraId="7124F459" w14:textId="2B0A8121" w:rsidR="00965432" w:rsidRPr="005B3F0A" w:rsidRDefault="00965432" w:rsidP="00965432">
      <w:pPr>
        <w:pStyle w:val="Body"/>
        <w:spacing w:line="276" w:lineRule="auto"/>
        <w:ind w:left="1276"/>
        <w:jc w:val="both"/>
        <w:rPr>
          <w:rFonts w:ascii="Arial" w:hAnsi="Arial" w:cs="Arial"/>
          <w:color w:val="FF0000"/>
          <w:lang w:val="en-GB"/>
        </w:rPr>
      </w:pPr>
      <w:r w:rsidRPr="005B3F0A">
        <w:rPr>
          <w:rFonts w:ascii="Arial" w:hAnsi="Arial" w:cs="Arial"/>
          <w:color w:val="FF0000"/>
          <w:lang w:val="en-GB"/>
        </w:rPr>
        <w:t>ACTION</w:t>
      </w:r>
      <w:r>
        <w:rPr>
          <w:rFonts w:ascii="Arial" w:hAnsi="Arial" w:cs="Arial"/>
          <w:color w:val="FF0000"/>
          <w:lang w:val="en-GB"/>
        </w:rPr>
        <w:t xml:space="preserve"> c/fwd</w:t>
      </w:r>
      <w:r w:rsidR="00E84FDB">
        <w:rPr>
          <w:rFonts w:ascii="Arial" w:hAnsi="Arial" w:cs="Arial"/>
          <w:color w:val="FF0000"/>
          <w:lang w:val="en-GB"/>
        </w:rPr>
        <w:t>:</w:t>
      </w:r>
      <w:r w:rsidRPr="005B3F0A">
        <w:rPr>
          <w:rFonts w:ascii="Arial" w:hAnsi="Arial" w:cs="Arial"/>
          <w:color w:val="FF0000"/>
          <w:lang w:val="en-GB"/>
        </w:rPr>
        <w:t xml:space="preserve">  –</w:t>
      </w:r>
      <w:r>
        <w:rPr>
          <w:rFonts w:ascii="Arial" w:hAnsi="Arial" w:cs="Arial"/>
          <w:color w:val="FF0000"/>
          <w:lang w:val="en-GB"/>
        </w:rPr>
        <w:t xml:space="preserve"> Cllr DDT to report back to KCC in due course.</w:t>
      </w:r>
    </w:p>
    <w:p w14:paraId="15CF5FC8" w14:textId="77777777" w:rsidR="00644449" w:rsidRPr="003041CC" w:rsidRDefault="00644449" w:rsidP="00644449">
      <w:pPr>
        <w:pStyle w:val="Body"/>
        <w:spacing w:before="120" w:line="276" w:lineRule="auto"/>
        <w:jc w:val="both"/>
        <w:rPr>
          <w:rFonts w:ascii="Arial" w:hAnsi="Arial" w:cs="Arial"/>
          <w:lang w:val="en-GB"/>
        </w:rPr>
      </w:pPr>
    </w:p>
    <w:p w14:paraId="4823511F" w14:textId="09F48499" w:rsidR="00E84FDB" w:rsidRPr="003041CC" w:rsidRDefault="00E84FDB" w:rsidP="00E84FDB">
      <w:pPr>
        <w:pStyle w:val="Body"/>
        <w:tabs>
          <w:tab w:val="left" w:pos="567"/>
          <w:tab w:val="left" w:pos="3119"/>
        </w:tabs>
        <w:spacing w:line="276" w:lineRule="auto"/>
        <w:ind w:left="567" w:hanging="567"/>
        <w:jc w:val="both"/>
        <w:rPr>
          <w:rFonts w:ascii="Arial" w:hAnsi="Arial" w:cs="Arial"/>
          <w:b/>
          <w:sz w:val="24"/>
          <w:szCs w:val="24"/>
          <w:lang w:val="en-GB"/>
        </w:rPr>
      </w:pPr>
      <w:r>
        <w:rPr>
          <w:rFonts w:ascii="Arial" w:hAnsi="Arial" w:cs="Arial"/>
          <w:b/>
          <w:sz w:val="24"/>
          <w:szCs w:val="24"/>
          <w:lang w:val="en-GB"/>
        </w:rPr>
        <w:t>5</w:t>
      </w:r>
      <w:r w:rsidRPr="003041CC">
        <w:rPr>
          <w:rFonts w:ascii="Arial" w:hAnsi="Arial" w:cs="Arial"/>
          <w:b/>
          <w:sz w:val="24"/>
          <w:szCs w:val="24"/>
          <w:lang w:val="en-GB"/>
        </w:rPr>
        <w:t>.</w:t>
      </w:r>
      <w:r w:rsidRPr="003041CC">
        <w:rPr>
          <w:rFonts w:ascii="Arial" w:hAnsi="Arial" w:cs="Arial"/>
          <w:b/>
          <w:sz w:val="24"/>
          <w:szCs w:val="24"/>
          <w:lang w:val="en-GB"/>
        </w:rPr>
        <w:tab/>
      </w:r>
      <w:r>
        <w:rPr>
          <w:rFonts w:ascii="Arial" w:hAnsi="Arial" w:cs="Arial"/>
          <w:b/>
          <w:sz w:val="24"/>
          <w:szCs w:val="24"/>
          <w:lang w:val="en-GB"/>
        </w:rPr>
        <w:t>Councillors’ Report:</w:t>
      </w:r>
    </w:p>
    <w:p w14:paraId="0DEBDADF" w14:textId="763AAA7A" w:rsidR="00E84FDB" w:rsidRDefault="00E84FDB" w:rsidP="00E84FDB">
      <w:pPr>
        <w:pStyle w:val="Body"/>
        <w:spacing w:before="120" w:line="276" w:lineRule="auto"/>
        <w:ind w:left="567" w:hanging="567"/>
        <w:jc w:val="both"/>
        <w:rPr>
          <w:rFonts w:ascii="Arial" w:hAnsi="Arial" w:cs="Arial"/>
          <w:lang w:val="en-GB"/>
        </w:rPr>
      </w:pPr>
      <w:r>
        <w:rPr>
          <w:rFonts w:ascii="Arial" w:hAnsi="Arial" w:cs="Arial"/>
          <w:b/>
          <w:lang w:val="en-GB"/>
        </w:rPr>
        <w:t>5</w:t>
      </w:r>
      <w:r w:rsidRPr="003041CC">
        <w:rPr>
          <w:rFonts w:ascii="Arial" w:hAnsi="Arial" w:cs="Arial"/>
          <w:b/>
          <w:lang w:val="en-GB"/>
        </w:rPr>
        <w:t>.1</w:t>
      </w:r>
      <w:r w:rsidRPr="003041CC">
        <w:rPr>
          <w:rFonts w:ascii="Arial" w:hAnsi="Arial" w:cs="Arial"/>
          <w:lang w:val="en-GB"/>
        </w:rPr>
        <w:tab/>
      </w:r>
      <w:r>
        <w:rPr>
          <w:rFonts w:ascii="Arial" w:hAnsi="Arial" w:cs="Arial"/>
          <w:lang w:val="en-GB"/>
        </w:rPr>
        <w:t xml:space="preserve">Cllr </w:t>
      </w:r>
      <w:r w:rsidR="001F2EE8">
        <w:rPr>
          <w:rFonts w:ascii="Arial" w:hAnsi="Arial" w:cs="Arial"/>
          <w:lang w:val="en-GB"/>
        </w:rPr>
        <w:t>CJ</w:t>
      </w:r>
      <w:r>
        <w:rPr>
          <w:rFonts w:ascii="Arial" w:hAnsi="Arial" w:cs="Arial"/>
          <w:lang w:val="en-GB"/>
        </w:rPr>
        <w:t xml:space="preserve"> </w:t>
      </w:r>
      <w:r w:rsidR="001F2EE8">
        <w:rPr>
          <w:rFonts w:ascii="Arial" w:hAnsi="Arial" w:cs="Arial"/>
          <w:lang w:val="en-GB"/>
        </w:rPr>
        <w:t>reported on the issue with the road surface at the level crossing</w:t>
      </w:r>
      <w:r>
        <w:rPr>
          <w:rFonts w:ascii="Arial" w:hAnsi="Arial" w:cs="Arial"/>
          <w:lang w:val="en-GB"/>
        </w:rPr>
        <w:t>.</w:t>
      </w:r>
      <w:r w:rsidR="001F2EE8">
        <w:rPr>
          <w:rFonts w:ascii="Arial" w:hAnsi="Arial" w:cs="Arial"/>
          <w:lang w:val="en-GB"/>
        </w:rPr>
        <w:t xml:space="preserve">  This has now been raised within WLC and action is in hand to address the problem to the extent of </w:t>
      </w:r>
      <w:r w:rsidR="00DB1F31">
        <w:rPr>
          <w:rFonts w:ascii="Arial" w:hAnsi="Arial" w:cs="Arial"/>
          <w:lang w:val="en-GB"/>
        </w:rPr>
        <w:t>those</w:t>
      </w:r>
      <w:r w:rsidR="001F2EE8">
        <w:rPr>
          <w:rFonts w:ascii="Arial" w:hAnsi="Arial" w:cs="Arial"/>
          <w:lang w:val="en-GB"/>
        </w:rPr>
        <w:t xml:space="preserve"> sections of road </w:t>
      </w:r>
      <w:r w:rsidR="00DB1F31">
        <w:rPr>
          <w:rFonts w:ascii="Arial" w:hAnsi="Arial" w:cs="Arial"/>
          <w:lang w:val="en-GB"/>
        </w:rPr>
        <w:t xml:space="preserve">for which </w:t>
      </w:r>
      <w:r w:rsidR="001F2EE8">
        <w:rPr>
          <w:rFonts w:ascii="Arial" w:hAnsi="Arial" w:cs="Arial"/>
          <w:lang w:val="en-GB"/>
        </w:rPr>
        <w:t>WLC has responsibility.</w:t>
      </w:r>
    </w:p>
    <w:p w14:paraId="2C3850DD" w14:textId="5B8E7DA3" w:rsidR="00E84FDB" w:rsidRPr="00C249CD" w:rsidRDefault="00E84FDB" w:rsidP="00E84FDB">
      <w:pPr>
        <w:pStyle w:val="Body"/>
        <w:spacing w:before="120" w:line="276" w:lineRule="auto"/>
        <w:ind w:left="567" w:hanging="567"/>
        <w:jc w:val="both"/>
        <w:rPr>
          <w:rFonts w:ascii="Arial" w:hAnsi="Arial" w:cs="Arial"/>
          <w:color w:val="auto"/>
          <w:lang w:val="en-GB"/>
        </w:rPr>
      </w:pPr>
      <w:r>
        <w:rPr>
          <w:rFonts w:ascii="Arial" w:hAnsi="Arial" w:cs="Arial"/>
          <w:b/>
          <w:lang w:val="en-GB"/>
        </w:rPr>
        <w:t>5</w:t>
      </w:r>
      <w:r w:rsidRPr="003041CC">
        <w:rPr>
          <w:rFonts w:ascii="Arial" w:hAnsi="Arial" w:cs="Arial"/>
          <w:b/>
          <w:lang w:val="en-GB"/>
        </w:rPr>
        <w:t>.</w:t>
      </w:r>
      <w:r>
        <w:rPr>
          <w:rFonts w:ascii="Arial" w:hAnsi="Arial" w:cs="Arial"/>
          <w:b/>
          <w:lang w:val="en-GB"/>
        </w:rPr>
        <w:t>2</w:t>
      </w:r>
      <w:r w:rsidRPr="003041CC">
        <w:rPr>
          <w:rFonts w:ascii="Arial" w:hAnsi="Arial" w:cs="Arial"/>
          <w:lang w:val="en-GB"/>
        </w:rPr>
        <w:tab/>
      </w:r>
      <w:r>
        <w:rPr>
          <w:rFonts w:ascii="Arial" w:hAnsi="Arial" w:cs="Arial"/>
          <w:lang w:val="en-GB"/>
        </w:rPr>
        <w:t xml:space="preserve">Cllr </w:t>
      </w:r>
      <w:r w:rsidR="00DB1F31">
        <w:rPr>
          <w:rFonts w:ascii="Arial" w:hAnsi="Arial" w:cs="Arial"/>
          <w:lang w:val="en-GB"/>
        </w:rPr>
        <w:t>C</w:t>
      </w:r>
      <w:r w:rsidR="00A16684">
        <w:rPr>
          <w:rFonts w:ascii="Arial" w:hAnsi="Arial" w:cs="Arial"/>
          <w:lang w:val="en-GB"/>
        </w:rPr>
        <w:t>J</w:t>
      </w:r>
      <w:r>
        <w:rPr>
          <w:rFonts w:ascii="Arial" w:hAnsi="Arial" w:cs="Arial"/>
          <w:lang w:val="en-GB"/>
        </w:rPr>
        <w:t xml:space="preserve"> </w:t>
      </w:r>
      <w:r w:rsidR="00DB1F31">
        <w:rPr>
          <w:rFonts w:ascii="Arial" w:hAnsi="Arial" w:cs="Arial"/>
          <w:lang w:val="en-GB"/>
        </w:rPr>
        <w:t>summarised the current state of discussions between WLC and individual Community Councils regarding community assets transfer</w:t>
      </w:r>
      <w:r>
        <w:rPr>
          <w:rFonts w:ascii="Arial" w:hAnsi="Arial" w:cs="Arial"/>
          <w:lang w:val="en-GB"/>
        </w:rPr>
        <w:t>.</w:t>
      </w:r>
      <w:r w:rsidR="00DB1F31">
        <w:rPr>
          <w:rFonts w:ascii="Arial" w:hAnsi="Arial" w:cs="Arial"/>
          <w:lang w:val="en-GB"/>
        </w:rPr>
        <w:t xml:space="preserve">  The various options have been clarified and an additional fourth option proposed.  Eight CCs are </w:t>
      </w:r>
      <w:r w:rsidR="00A16684">
        <w:rPr>
          <w:rFonts w:ascii="Arial" w:hAnsi="Arial" w:cs="Arial"/>
          <w:lang w:val="en-GB"/>
        </w:rPr>
        <w:t xml:space="preserve">currently </w:t>
      </w:r>
      <w:r w:rsidR="00DB1F31">
        <w:rPr>
          <w:rFonts w:ascii="Arial" w:hAnsi="Arial" w:cs="Arial"/>
          <w:lang w:val="en-GB"/>
        </w:rPr>
        <w:t xml:space="preserve">prepared to take over responsibility for the village halls etc in their respective areas.  </w:t>
      </w:r>
      <w:r w:rsidR="00A16684">
        <w:rPr>
          <w:rFonts w:ascii="Arial" w:hAnsi="Arial" w:cs="Arial"/>
          <w:lang w:val="en-GB"/>
        </w:rPr>
        <w:t xml:space="preserve">Most others prefer some sort of hybrid solution.  Some assets will, contrary to previous assertions, undoubtedly close.  One CC is simply not interested.  Cllr CJ stated </w:t>
      </w:r>
      <w:r w:rsidR="00A16684" w:rsidRPr="00C249CD">
        <w:rPr>
          <w:rFonts w:ascii="Arial" w:hAnsi="Arial" w:cs="Arial"/>
          <w:color w:val="auto"/>
          <w:lang w:val="en-GB"/>
        </w:rPr>
        <w:t>that</w:t>
      </w:r>
      <w:r w:rsidR="0055630A" w:rsidRPr="00C249CD">
        <w:rPr>
          <w:rFonts w:ascii="Arial" w:hAnsi="Arial" w:cs="Arial"/>
          <w:color w:val="auto"/>
          <w:lang w:val="en-GB"/>
        </w:rPr>
        <w:t xml:space="preserve"> a number of</w:t>
      </w:r>
      <w:r w:rsidR="00A16684" w:rsidRPr="00C249CD">
        <w:rPr>
          <w:rFonts w:ascii="Arial" w:hAnsi="Arial" w:cs="Arial"/>
          <w:color w:val="auto"/>
          <w:lang w:val="en-GB"/>
        </w:rPr>
        <w:t xml:space="preserve"> </w:t>
      </w:r>
      <w:r w:rsidR="00A16684">
        <w:rPr>
          <w:rFonts w:ascii="Arial" w:hAnsi="Arial" w:cs="Arial"/>
          <w:lang w:val="en-GB"/>
        </w:rPr>
        <w:t xml:space="preserve">CCs in West </w:t>
      </w:r>
      <w:r w:rsidR="00A16684" w:rsidRPr="00C249CD">
        <w:rPr>
          <w:rFonts w:ascii="Arial" w:hAnsi="Arial" w:cs="Arial"/>
          <w:color w:val="auto"/>
          <w:lang w:val="en-GB"/>
        </w:rPr>
        <w:t xml:space="preserve">Lothian </w:t>
      </w:r>
      <w:r w:rsidR="00AB282C" w:rsidRPr="00C249CD">
        <w:rPr>
          <w:rFonts w:ascii="Arial" w:hAnsi="Arial" w:cs="Arial"/>
          <w:color w:val="auto"/>
          <w:lang w:val="en-GB"/>
        </w:rPr>
        <w:t>currently did not have a constituted CC.</w:t>
      </w:r>
    </w:p>
    <w:p w14:paraId="1D9E6EE2" w14:textId="77777777" w:rsidR="004F4932" w:rsidRDefault="004F4932">
      <w:pPr>
        <w:rPr>
          <w:rFonts w:ascii="Arial" w:hAnsi="Arial" w:cs="Arial"/>
          <w:b/>
          <w:color w:val="000000"/>
          <w:sz w:val="22"/>
          <w:szCs w:val="22"/>
          <w:lang w:val="en-GB" w:eastAsia="en-GB"/>
        </w:rPr>
      </w:pPr>
      <w:r>
        <w:rPr>
          <w:rFonts w:ascii="Arial" w:hAnsi="Arial" w:cs="Arial"/>
          <w:b/>
          <w:lang w:val="en-GB"/>
        </w:rPr>
        <w:br w:type="page"/>
      </w:r>
    </w:p>
    <w:p w14:paraId="0782FC70" w14:textId="3E0D41B4" w:rsidR="00E84FDB" w:rsidRDefault="00E84FDB" w:rsidP="00E84FDB">
      <w:pPr>
        <w:pStyle w:val="Body"/>
        <w:spacing w:before="120" w:line="276" w:lineRule="auto"/>
        <w:ind w:left="567" w:hanging="567"/>
        <w:jc w:val="both"/>
        <w:rPr>
          <w:rFonts w:ascii="Arial" w:hAnsi="Arial" w:cs="Arial"/>
          <w:lang w:val="en-GB"/>
        </w:rPr>
      </w:pPr>
      <w:r>
        <w:rPr>
          <w:rFonts w:ascii="Arial" w:hAnsi="Arial" w:cs="Arial"/>
          <w:b/>
          <w:lang w:val="en-GB"/>
        </w:rPr>
        <w:lastRenderedPageBreak/>
        <w:t>5</w:t>
      </w:r>
      <w:r w:rsidRPr="003041CC">
        <w:rPr>
          <w:rFonts w:ascii="Arial" w:hAnsi="Arial" w:cs="Arial"/>
          <w:b/>
          <w:lang w:val="en-GB"/>
        </w:rPr>
        <w:t>.</w:t>
      </w:r>
      <w:r>
        <w:rPr>
          <w:rFonts w:ascii="Arial" w:hAnsi="Arial" w:cs="Arial"/>
          <w:b/>
          <w:lang w:val="en-GB"/>
        </w:rPr>
        <w:t>3</w:t>
      </w:r>
      <w:r w:rsidRPr="003041CC">
        <w:rPr>
          <w:rFonts w:ascii="Arial" w:hAnsi="Arial" w:cs="Arial"/>
          <w:lang w:val="en-GB"/>
        </w:rPr>
        <w:tab/>
      </w:r>
      <w:r>
        <w:rPr>
          <w:rFonts w:ascii="Arial" w:hAnsi="Arial" w:cs="Arial"/>
          <w:lang w:val="en-GB"/>
        </w:rPr>
        <w:t xml:space="preserve">Cllr VS reported on </w:t>
      </w:r>
      <w:r w:rsidR="00A16684">
        <w:rPr>
          <w:rFonts w:ascii="Arial" w:hAnsi="Arial" w:cs="Arial"/>
          <w:lang w:val="en-GB"/>
        </w:rPr>
        <w:t>recent discussions within WLC on Social Policy and the Environment:</w:t>
      </w:r>
    </w:p>
    <w:p w14:paraId="798E5D66" w14:textId="6A0D9D59" w:rsidR="00F56AEE" w:rsidRDefault="00142272" w:rsidP="00142272">
      <w:pPr>
        <w:pStyle w:val="Body"/>
        <w:numPr>
          <w:ilvl w:val="0"/>
          <w:numId w:val="15"/>
        </w:numPr>
        <w:tabs>
          <w:tab w:val="left" w:pos="2694"/>
        </w:tabs>
        <w:spacing w:line="276" w:lineRule="auto"/>
        <w:ind w:left="993"/>
        <w:jc w:val="both"/>
        <w:rPr>
          <w:rFonts w:ascii="Arial" w:hAnsi="Arial" w:cs="Arial"/>
          <w:lang w:val="en-GB"/>
        </w:rPr>
      </w:pPr>
      <w:r>
        <w:rPr>
          <w:rFonts w:ascii="Arial" w:hAnsi="Arial" w:cs="Arial"/>
          <w:lang w:val="en-GB"/>
        </w:rPr>
        <w:t>Social Policy:</w:t>
      </w:r>
      <w:r>
        <w:rPr>
          <w:rFonts w:ascii="Arial" w:hAnsi="Arial" w:cs="Arial"/>
          <w:lang w:val="en-GB"/>
        </w:rPr>
        <w:tab/>
        <w:t>Cllr VS</w:t>
      </w:r>
      <w:r w:rsidR="00A16684" w:rsidRPr="00A16684">
        <w:rPr>
          <w:rFonts w:ascii="Arial" w:hAnsi="Arial" w:cs="Arial"/>
          <w:lang w:val="en-GB"/>
        </w:rPr>
        <w:t xml:space="preserve"> noted</w:t>
      </w:r>
      <w:r w:rsidR="00A16684">
        <w:rPr>
          <w:rFonts w:ascii="Arial" w:hAnsi="Arial" w:cs="Arial"/>
          <w:lang w:val="en-GB"/>
        </w:rPr>
        <w:t xml:space="preserve"> that the budget for </w:t>
      </w:r>
      <w:r>
        <w:rPr>
          <w:rFonts w:ascii="Arial" w:hAnsi="Arial" w:cs="Arial"/>
          <w:lang w:val="en-GB"/>
        </w:rPr>
        <w:t xml:space="preserve">care package </w:t>
      </w:r>
      <w:r w:rsidR="00A16684">
        <w:rPr>
          <w:rFonts w:ascii="Arial" w:hAnsi="Arial" w:cs="Arial"/>
          <w:lang w:val="en-GB"/>
        </w:rPr>
        <w:t xml:space="preserve">support of older people had </w:t>
      </w:r>
      <w:r>
        <w:rPr>
          <w:rFonts w:ascii="Arial" w:hAnsi="Arial" w:cs="Arial"/>
          <w:lang w:val="en-GB"/>
        </w:rPr>
        <w:t xml:space="preserve">previously been underspent.  Now that staffing issues had been resolved, a greater and more realistic cost had been recognised. </w:t>
      </w:r>
    </w:p>
    <w:p w14:paraId="31BEEBD5" w14:textId="77777777" w:rsidR="00142272" w:rsidRDefault="00142272" w:rsidP="00142272">
      <w:pPr>
        <w:pStyle w:val="Body"/>
        <w:numPr>
          <w:ilvl w:val="0"/>
          <w:numId w:val="15"/>
        </w:numPr>
        <w:tabs>
          <w:tab w:val="left" w:pos="2694"/>
        </w:tabs>
        <w:spacing w:line="276" w:lineRule="auto"/>
        <w:ind w:left="993"/>
        <w:jc w:val="both"/>
        <w:rPr>
          <w:rFonts w:ascii="Arial" w:hAnsi="Arial" w:cs="Arial"/>
          <w:lang w:val="en-GB"/>
        </w:rPr>
      </w:pPr>
      <w:r>
        <w:rPr>
          <w:rFonts w:ascii="Arial" w:hAnsi="Arial" w:cs="Arial"/>
          <w:lang w:val="en-GB"/>
        </w:rPr>
        <w:t>Environment:</w:t>
      </w:r>
      <w:r>
        <w:rPr>
          <w:rFonts w:ascii="Arial" w:hAnsi="Arial" w:cs="Arial"/>
          <w:lang w:val="en-GB"/>
        </w:rPr>
        <w:tab/>
        <w:t>Cllr VS advised that discussions had taken place on several relevant topics:</w:t>
      </w:r>
    </w:p>
    <w:p w14:paraId="1BF89108" w14:textId="77777777" w:rsidR="00142272" w:rsidRDefault="00142272" w:rsidP="00F56AEE">
      <w:pPr>
        <w:pStyle w:val="Body"/>
        <w:numPr>
          <w:ilvl w:val="1"/>
          <w:numId w:val="15"/>
        </w:numPr>
        <w:tabs>
          <w:tab w:val="left" w:pos="2694"/>
        </w:tabs>
        <w:spacing w:line="276" w:lineRule="auto"/>
        <w:jc w:val="both"/>
        <w:rPr>
          <w:rFonts w:ascii="Arial" w:hAnsi="Arial" w:cs="Arial"/>
          <w:lang w:val="en-GB"/>
        </w:rPr>
      </w:pPr>
      <w:r>
        <w:rPr>
          <w:rFonts w:ascii="Arial" w:hAnsi="Arial" w:cs="Arial"/>
          <w:lang w:val="en-GB"/>
        </w:rPr>
        <w:t>Climate Change, and WLC’s ability to influence local initiatives</w:t>
      </w:r>
    </w:p>
    <w:p w14:paraId="260DDDA4" w14:textId="77777777" w:rsidR="00F56AEE" w:rsidRDefault="00F56AEE" w:rsidP="00F56AEE">
      <w:pPr>
        <w:pStyle w:val="Body"/>
        <w:numPr>
          <w:ilvl w:val="1"/>
          <w:numId w:val="15"/>
        </w:numPr>
        <w:tabs>
          <w:tab w:val="left" w:pos="2694"/>
        </w:tabs>
        <w:spacing w:line="276" w:lineRule="auto"/>
        <w:jc w:val="both"/>
        <w:rPr>
          <w:rFonts w:ascii="Arial" w:hAnsi="Arial" w:cs="Arial"/>
          <w:lang w:val="en-GB"/>
        </w:rPr>
      </w:pPr>
      <w:r>
        <w:rPr>
          <w:rFonts w:ascii="Arial" w:hAnsi="Arial" w:cs="Arial"/>
          <w:lang w:val="en-GB"/>
        </w:rPr>
        <w:t>Biodiversity</w:t>
      </w:r>
    </w:p>
    <w:p w14:paraId="4EC6BCA1" w14:textId="77777777" w:rsidR="00F56AEE" w:rsidRDefault="00F56AEE" w:rsidP="00F56AEE">
      <w:pPr>
        <w:pStyle w:val="Body"/>
        <w:numPr>
          <w:ilvl w:val="1"/>
          <w:numId w:val="15"/>
        </w:numPr>
        <w:tabs>
          <w:tab w:val="left" w:pos="2694"/>
        </w:tabs>
        <w:spacing w:line="276" w:lineRule="auto"/>
        <w:jc w:val="both"/>
        <w:rPr>
          <w:rFonts w:ascii="Arial" w:hAnsi="Arial" w:cs="Arial"/>
          <w:lang w:val="en-GB"/>
        </w:rPr>
      </w:pPr>
      <w:r>
        <w:rPr>
          <w:rFonts w:ascii="Arial" w:hAnsi="Arial" w:cs="Arial"/>
          <w:lang w:val="en-GB"/>
        </w:rPr>
        <w:t>Associated infrastructure, eg:</w:t>
      </w:r>
    </w:p>
    <w:p w14:paraId="30F4A298" w14:textId="5EBE8A26" w:rsidR="00F56AEE" w:rsidRDefault="00F56AEE" w:rsidP="00F56AEE">
      <w:pPr>
        <w:pStyle w:val="Body"/>
        <w:numPr>
          <w:ilvl w:val="2"/>
          <w:numId w:val="15"/>
        </w:numPr>
        <w:tabs>
          <w:tab w:val="left" w:pos="2694"/>
        </w:tabs>
        <w:spacing w:line="276" w:lineRule="auto"/>
        <w:jc w:val="both"/>
        <w:rPr>
          <w:rFonts w:ascii="Arial" w:hAnsi="Arial" w:cs="Arial"/>
          <w:lang w:val="en-GB"/>
        </w:rPr>
      </w:pPr>
      <w:r>
        <w:rPr>
          <w:rFonts w:ascii="Arial" w:hAnsi="Arial" w:cs="Arial"/>
          <w:lang w:val="en-GB"/>
        </w:rPr>
        <w:t xml:space="preserve"> bus stops</w:t>
      </w:r>
    </w:p>
    <w:p w14:paraId="6CCB4272" w14:textId="77777777" w:rsidR="00F56AEE" w:rsidRDefault="00F56AEE" w:rsidP="00F56AEE">
      <w:pPr>
        <w:pStyle w:val="Body"/>
        <w:numPr>
          <w:ilvl w:val="2"/>
          <w:numId w:val="15"/>
        </w:numPr>
        <w:tabs>
          <w:tab w:val="left" w:pos="2694"/>
        </w:tabs>
        <w:spacing w:line="276" w:lineRule="auto"/>
        <w:jc w:val="both"/>
        <w:rPr>
          <w:rFonts w:ascii="Arial" w:hAnsi="Arial" w:cs="Arial"/>
          <w:lang w:val="en-GB"/>
        </w:rPr>
      </w:pPr>
      <w:r>
        <w:rPr>
          <w:rFonts w:ascii="Arial" w:hAnsi="Arial" w:cs="Arial"/>
          <w:lang w:val="en-GB"/>
        </w:rPr>
        <w:t>Stabilisation of riverbanks</w:t>
      </w:r>
    </w:p>
    <w:p w14:paraId="0D2DB735" w14:textId="77777777" w:rsidR="00F56AEE" w:rsidRDefault="00F56AEE" w:rsidP="00F56AEE">
      <w:pPr>
        <w:pStyle w:val="Body"/>
        <w:numPr>
          <w:ilvl w:val="1"/>
          <w:numId w:val="15"/>
        </w:numPr>
        <w:tabs>
          <w:tab w:val="left" w:pos="2694"/>
        </w:tabs>
        <w:spacing w:before="60" w:line="276" w:lineRule="auto"/>
        <w:ind w:left="1434" w:hanging="357"/>
        <w:jc w:val="both"/>
        <w:rPr>
          <w:rFonts w:ascii="Arial" w:hAnsi="Arial" w:cs="Arial"/>
          <w:lang w:val="en-GB"/>
        </w:rPr>
      </w:pPr>
      <w:r>
        <w:rPr>
          <w:rFonts w:ascii="Arial" w:hAnsi="Arial" w:cs="Arial"/>
          <w:lang w:val="en-GB"/>
        </w:rPr>
        <w:t>Improvement plans, eg:</w:t>
      </w:r>
    </w:p>
    <w:p w14:paraId="51E98D6F" w14:textId="77777777" w:rsidR="00F56AEE" w:rsidRDefault="00F56AEE" w:rsidP="00F56AEE">
      <w:pPr>
        <w:pStyle w:val="Body"/>
        <w:numPr>
          <w:ilvl w:val="2"/>
          <w:numId w:val="15"/>
        </w:numPr>
        <w:tabs>
          <w:tab w:val="left" w:pos="2694"/>
        </w:tabs>
        <w:spacing w:line="276" w:lineRule="auto"/>
        <w:jc w:val="both"/>
        <w:rPr>
          <w:rFonts w:ascii="Arial" w:hAnsi="Arial" w:cs="Arial"/>
          <w:lang w:val="en-GB"/>
        </w:rPr>
      </w:pPr>
      <w:r>
        <w:rPr>
          <w:rFonts w:ascii="Arial" w:hAnsi="Arial" w:cs="Arial"/>
          <w:lang w:val="en-GB"/>
        </w:rPr>
        <w:t>Roads</w:t>
      </w:r>
    </w:p>
    <w:p w14:paraId="451BC4E8" w14:textId="77777777" w:rsidR="00F56AEE" w:rsidRDefault="00F56AEE" w:rsidP="00F56AEE">
      <w:pPr>
        <w:pStyle w:val="Body"/>
        <w:numPr>
          <w:ilvl w:val="2"/>
          <w:numId w:val="15"/>
        </w:numPr>
        <w:tabs>
          <w:tab w:val="left" w:pos="2694"/>
        </w:tabs>
        <w:spacing w:line="276" w:lineRule="auto"/>
        <w:jc w:val="both"/>
        <w:rPr>
          <w:rFonts w:ascii="Arial" w:hAnsi="Arial" w:cs="Arial"/>
          <w:lang w:val="en-GB"/>
        </w:rPr>
      </w:pPr>
      <w:r>
        <w:rPr>
          <w:rFonts w:ascii="Arial" w:hAnsi="Arial" w:cs="Arial"/>
          <w:lang w:val="en-GB"/>
        </w:rPr>
        <w:t>Grit bins</w:t>
      </w:r>
    </w:p>
    <w:p w14:paraId="2FDF4818" w14:textId="77777777" w:rsidR="00F56AEE" w:rsidRDefault="00F56AEE" w:rsidP="00F56AEE">
      <w:pPr>
        <w:pStyle w:val="Body"/>
        <w:numPr>
          <w:ilvl w:val="2"/>
          <w:numId w:val="15"/>
        </w:numPr>
        <w:tabs>
          <w:tab w:val="left" w:pos="2694"/>
        </w:tabs>
        <w:spacing w:line="276" w:lineRule="auto"/>
        <w:jc w:val="both"/>
        <w:rPr>
          <w:rFonts w:ascii="Arial" w:hAnsi="Arial" w:cs="Arial"/>
          <w:lang w:val="en-GB"/>
        </w:rPr>
      </w:pPr>
      <w:r>
        <w:rPr>
          <w:rFonts w:ascii="Arial" w:hAnsi="Arial" w:cs="Arial"/>
          <w:lang w:val="en-GB"/>
        </w:rPr>
        <w:t>Communal bins</w:t>
      </w:r>
    </w:p>
    <w:p w14:paraId="318B6103" w14:textId="304D1256" w:rsidR="00142272" w:rsidRDefault="00F56AEE" w:rsidP="00F56AEE">
      <w:pPr>
        <w:pStyle w:val="Body"/>
        <w:numPr>
          <w:ilvl w:val="2"/>
          <w:numId w:val="15"/>
        </w:numPr>
        <w:tabs>
          <w:tab w:val="left" w:pos="2694"/>
        </w:tabs>
        <w:spacing w:line="276" w:lineRule="auto"/>
        <w:jc w:val="both"/>
        <w:rPr>
          <w:rFonts w:ascii="Arial" w:hAnsi="Arial" w:cs="Arial"/>
          <w:lang w:val="en-GB"/>
        </w:rPr>
      </w:pPr>
      <w:r>
        <w:rPr>
          <w:rFonts w:ascii="Arial" w:hAnsi="Arial" w:cs="Arial"/>
          <w:lang w:val="en-GB"/>
        </w:rPr>
        <w:t>Management of invasive species</w:t>
      </w:r>
      <w:r w:rsidR="00142272">
        <w:rPr>
          <w:rFonts w:ascii="Arial" w:hAnsi="Arial" w:cs="Arial"/>
          <w:lang w:val="en-GB"/>
        </w:rPr>
        <w:t xml:space="preserve"> </w:t>
      </w:r>
    </w:p>
    <w:p w14:paraId="49858282" w14:textId="53E44902" w:rsidR="00020661" w:rsidRDefault="00020661" w:rsidP="00020661">
      <w:pPr>
        <w:pStyle w:val="Body"/>
        <w:tabs>
          <w:tab w:val="left" w:pos="567"/>
          <w:tab w:val="left" w:pos="3969"/>
        </w:tabs>
        <w:spacing w:before="120" w:line="276" w:lineRule="auto"/>
        <w:ind w:left="567" w:hanging="567"/>
        <w:jc w:val="both"/>
        <w:rPr>
          <w:rFonts w:ascii="Arial" w:hAnsi="Arial" w:cs="Arial"/>
          <w:bCs/>
          <w:lang w:val="en-GB"/>
        </w:rPr>
      </w:pPr>
      <w:r>
        <w:rPr>
          <w:rFonts w:ascii="Arial" w:hAnsi="Arial" w:cs="Arial"/>
          <w:b/>
          <w:lang w:val="en-GB"/>
        </w:rPr>
        <w:t>5.4</w:t>
      </w:r>
      <w:r w:rsidRPr="00644449">
        <w:rPr>
          <w:rFonts w:ascii="Arial" w:hAnsi="Arial" w:cs="Arial"/>
          <w:bCs/>
          <w:lang w:val="en-GB"/>
        </w:rPr>
        <w:tab/>
      </w:r>
      <w:r>
        <w:rPr>
          <w:rFonts w:ascii="Arial" w:hAnsi="Arial" w:cs="Arial"/>
          <w:bCs/>
          <w:lang w:val="en-GB"/>
        </w:rPr>
        <w:t>JS reported on the recent Community Planning Partnership (CPP) board meeting.  JT asked if eco energy generation had been discussed.  JS replied that it had.</w:t>
      </w:r>
    </w:p>
    <w:p w14:paraId="161D0E83" w14:textId="3F982691" w:rsidR="00020661" w:rsidRDefault="00020661" w:rsidP="00020661">
      <w:pPr>
        <w:pStyle w:val="Body"/>
        <w:tabs>
          <w:tab w:val="left" w:pos="567"/>
          <w:tab w:val="left" w:pos="3969"/>
        </w:tabs>
        <w:spacing w:before="120" w:line="276" w:lineRule="auto"/>
        <w:ind w:left="567" w:hanging="567"/>
        <w:jc w:val="both"/>
        <w:rPr>
          <w:rFonts w:ascii="Arial" w:hAnsi="Arial" w:cs="Arial"/>
          <w:bCs/>
          <w:lang w:val="en-GB"/>
        </w:rPr>
      </w:pPr>
      <w:r>
        <w:rPr>
          <w:rFonts w:ascii="Arial" w:hAnsi="Arial" w:cs="Arial"/>
          <w:b/>
          <w:lang w:val="en-GB"/>
        </w:rPr>
        <w:t>5.5</w:t>
      </w:r>
      <w:r w:rsidRPr="00644449">
        <w:rPr>
          <w:rFonts w:ascii="Arial" w:hAnsi="Arial" w:cs="Arial"/>
          <w:bCs/>
          <w:lang w:val="en-GB"/>
        </w:rPr>
        <w:tab/>
      </w:r>
      <w:r>
        <w:rPr>
          <w:rFonts w:ascii="Arial" w:hAnsi="Arial" w:cs="Arial"/>
          <w:bCs/>
          <w:lang w:val="en-GB"/>
        </w:rPr>
        <w:t>JS advised that issues with social housing in Meadowbank View had been raised, and that Cllr DDT was pursuing this.</w:t>
      </w:r>
    </w:p>
    <w:p w14:paraId="471B1979" w14:textId="77777777" w:rsidR="00E84FDB" w:rsidRPr="003041CC" w:rsidRDefault="00E84FDB" w:rsidP="00E84FDB">
      <w:pPr>
        <w:pStyle w:val="Body"/>
        <w:spacing w:after="120" w:line="276" w:lineRule="auto"/>
        <w:jc w:val="both"/>
        <w:rPr>
          <w:rFonts w:ascii="Arial" w:hAnsi="Arial" w:cs="Arial"/>
          <w:lang w:val="en-GB"/>
        </w:rPr>
      </w:pPr>
    </w:p>
    <w:p w14:paraId="148D1FED" w14:textId="7AC41D6E" w:rsidR="00644449" w:rsidRDefault="00CD3B55" w:rsidP="00644449">
      <w:pPr>
        <w:pStyle w:val="Body"/>
        <w:tabs>
          <w:tab w:val="left" w:pos="567"/>
          <w:tab w:val="left" w:pos="3969"/>
        </w:tabs>
        <w:spacing w:line="276" w:lineRule="auto"/>
        <w:ind w:left="567" w:hanging="567"/>
        <w:jc w:val="both"/>
        <w:rPr>
          <w:rFonts w:ascii="Arial" w:hAnsi="Arial" w:cs="Arial"/>
          <w:b/>
          <w:sz w:val="24"/>
          <w:szCs w:val="24"/>
          <w:lang w:val="en-GB"/>
        </w:rPr>
      </w:pPr>
      <w:r>
        <w:rPr>
          <w:rFonts w:ascii="Arial" w:hAnsi="Arial" w:cs="Arial"/>
          <w:b/>
          <w:sz w:val="24"/>
          <w:szCs w:val="24"/>
          <w:lang w:val="en-GB"/>
        </w:rPr>
        <w:t>6</w:t>
      </w:r>
      <w:r w:rsidR="00644449" w:rsidRPr="003041CC">
        <w:rPr>
          <w:rFonts w:ascii="Arial" w:hAnsi="Arial" w:cs="Arial"/>
          <w:b/>
          <w:sz w:val="24"/>
          <w:szCs w:val="24"/>
          <w:lang w:val="en-GB"/>
        </w:rPr>
        <w:t>.</w:t>
      </w:r>
      <w:r w:rsidR="00644449" w:rsidRPr="003041CC">
        <w:rPr>
          <w:rFonts w:ascii="Arial" w:hAnsi="Arial" w:cs="Arial"/>
          <w:b/>
          <w:sz w:val="24"/>
          <w:szCs w:val="24"/>
          <w:lang w:val="en-GB"/>
        </w:rPr>
        <w:tab/>
      </w:r>
      <w:r w:rsidR="00644449">
        <w:rPr>
          <w:rFonts w:ascii="Arial" w:hAnsi="Arial" w:cs="Arial"/>
          <w:b/>
          <w:sz w:val="24"/>
          <w:szCs w:val="24"/>
          <w:lang w:val="en-GB"/>
        </w:rPr>
        <w:t>KCDT:</w:t>
      </w:r>
    </w:p>
    <w:p w14:paraId="0D38BD23" w14:textId="6FC3BF6D" w:rsidR="00A1114B" w:rsidRDefault="00CD3B55" w:rsidP="00644449">
      <w:pPr>
        <w:pStyle w:val="Body"/>
        <w:tabs>
          <w:tab w:val="left" w:pos="567"/>
          <w:tab w:val="left" w:pos="3969"/>
        </w:tabs>
        <w:spacing w:before="120" w:line="276" w:lineRule="auto"/>
        <w:ind w:left="567" w:hanging="567"/>
        <w:jc w:val="both"/>
        <w:rPr>
          <w:rFonts w:ascii="Arial" w:hAnsi="Arial" w:cs="Arial"/>
          <w:bCs/>
          <w:lang w:val="en-GB"/>
        </w:rPr>
      </w:pPr>
      <w:r>
        <w:rPr>
          <w:rFonts w:ascii="Arial" w:hAnsi="Arial" w:cs="Arial"/>
          <w:b/>
          <w:lang w:val="en-GB"/>
        </w:rPr>
        <w:t>6</w:t>
      </w:r>
      <w:r w:rsidR="00644449">
        <w:rPr>
          <w:rFonts w:ascii="Arial" w:hAnsi="Arial" w:cs="Arial"/>
          <w:b/>
          <w:lang w:val="en-GB"/>
        </w:rPr>
        <w:t>.1</w:t>
      </w:r>
      <w:r w:rsidR="00644449" w:rsidRPr="00644449">
        <w:rPr>
          <w:rFonts w:ascii="Arial" w:hAnsi="Arial" w:cs="Arial"/>
          <w:bCs/>
          <w:lang w:val="en-GB"/>
        </w:rPr>
        <w:tab/>
      </w:r>
      <w:r w:rsidR="00A535EF">
        <w:rPr>
          <w:rFonts w:ascii="Arial" w:hAnsi="Arial" w:cs="Arial"/>
          <w:bCs/>
          <w:lang w:val="en-GB"/>
        </w:rPr>
        <w:t>TF explained that a</w:t>
      </w:r>
      <w:r w:rsidR="005A0518">
        <w:rPr>
          <w:rFonts w:ascii="Arial" w:hAnsi="Arial" w:cs="Arial"/>
          <w:bCs/>
          <w:lang w:val="en-GB"/>
        </w:rPr>
        <w:t xml:space="preserve"> revised</w:t>
      </w:r>
      <w:r w:rsidR="00A535EF">
        <w:rPr>
          <w:rFonts w:ascii="Arial" w:hAnsi="Arial" w:cs="Arial"/>
          <w:bCs/>
          <w:lang w:val="en-GB"/>
        </w:rPr>
        <w:t xml:space="preserve"> </w:t>
      </w:r>
      <w:r w:rsidR="005A0518">
        <w:rPr>
          <w:rFonts w:ascii="Arial" w:hAnsi="Arial" w:cs="Arial"/>
          <w:bCs/>
          <w:lang w:val="en-GB"/>
        </w:rPr>
        <w:t>community</w:t>
      </w:r>
      <w:r w:rsidR="00A535EF">
        <w:rPr>
          <w:rFonts w:ascii="Arial" w:hAnsi="Arial" w:cs="Arial"/>
          <w:bCs/>
          <w:lang w:val="en-GB"/>
        </w:rPr>
        <w:t xml:space="preserve"> development plan had undergone several </w:t>
      </w:r>
      <w:r w:rsidR="005A0518">
        <w:rPr>
          <w:rFonts w:ascii="Arial" w:hAnsi="Arial" w:cs="Arial"/>
          <w:bCs/>
          <w:lang w:val="en-GB"/>
        </w:rPr>
        <w:t xml:space="preserve">update </w:t>
      </w:r>
      <w:r w:rsidR="00A535EF">
        <w:rPr>
          <w:rFonts w:ascii="Arial" w:hAnsi="Arial" w:cs="Arial"/>
          <w:bCs/>
          <w:lang w:val="en-GB"/>
        </w:rPr>
        <w:t>iterations and was now available for community consultation</w:t>
      </w:r>
      <w:r w:rsidR="00A1114B">
        <w:rPr>
          <w:rFonts w:ascii="Arial" w:hAnsi="Arial" w:cs="Arial"/>
          <w:bCs/>
          <w:lang w:val="en-GB"/>
        </w:rPr>
        <w:t>.</w:t>
      </w:r>
      <w:r w:rsidR="00A535EF">
        <w:rPr>
          <w:rFonts w:ascii="Arial" w:hAnsi="Arial" w:cs="Arial"/>
          <w:bCs/>
          <w:lang w:val="en-GB"/>
        </w:rPr>
        <w:t xml:space="preserve">  He advised that formal acceptance of such a plan now depended on its ability to act as a </w:t>
      </w:r>
      <w:r w:rsidR="005A0518">
        <w:rPr>
          <w:rFonts w:ascii="Arial" w:hAnsi="Arial" w:cs="Arial"/>
          <w:bCs/>
          <w:lang w:val="en-GB"/>
        </w:rPr>
        <w:t xml:space="preserve">precursor </w:t>
      </w:r>
      <w:r w:rsidR="00A535EF">
        <w:rPr>
          <w:rFonts w:ascii="Arial" w:hAnsi="Arial" w:cs="Arial"/>
          <w:bCs/>
          <w:lang w:val="en-GB"/>
        </w:rPr>
        <w:t xml:space="preserve">‘place plan’ addressing topics in </w:t>
      </w:r>
      <w:r w:rsidR="00AF127B">
        <w:rPr>
          <w:rFonts w:ascii="Arial" w:hAnsi="Arial" w:cs="Arial"/>
          <w:bCs/>
          <w:lang w:val="en-GB"/>
        </w:rPr>
        <w:t>the</w:t>
      </w:r>
      <w:r w:rsidR="00A535EF">
        <w:rPr>
          <w:rFonts w:ascii="Arial" w:hAnsi="Arial" w:cs="Arial"/>
          <w:bCs/>
          <w:lang w:val="en-GB"/>
        </w:rPr>
        <w:t xml:space="preserve"> </w:t>
      </w:r>
      <w:r w:rsidR="000638B3">
        <w:rPr>
          <w:rFonts w:ascii="Arial" w:hAnsi="Arial" w:cs="Arial"/>
          <w:bCs/>
          <w:lang w:val="en-GB"/>
        </w:rPr>
        <w:t xml:space="preserve">more holistic </w:t>
      </w:r>
      <w:r w:rsidR="00A535EF">
        <w:rPr>
          <w:rFonts w:ascii="Arial" w:hAnsi="Arial" w:cs="Arial"/>
          <w:bCs/>
          <w:lang w:val="en-GB"/>
        </w:rPr>
        <w:t xml:space="preserve">context expected of a place plan approach compared to </w:t>
      </w:r>
      <w:r w:rsidR="000638B3">
        <w:rPr>
          <w:rFonts w:ascii="Arial" w:hAnsi="Arial" w:cs="Arial"/>
          <w:bCs/>
          <w:lang w:val="en-GB"/>
        </w:rPr>
        <w:t xml:space="preserve">the </w:t>
      </w:r>
      <w:r w:rsidR="00AF127B">
        <w:rPr>
          <w:rFonts w:ascii="Arial" w:hAnsi="Arial" w:cs="Arial"/>
          <w:bCs/>
          <w:lang w:val="en-GB"/>
        </w:rPr>
        <w:t xml:space="preserve">manner in which a </w:t>
      </w:r>
      <w:r w:rsidR="000638B3">
        <w:rPr>
          <w:rFonts w:ascii="Arial" w:hAnsi="Arial" w:cs="Arial"/>
          <w:bCs/>
          <w:lang w:val="en-GB"/>
        </w:rPr>
        <w:t>development plan</w:t>
      </w:r>
      <w:r w:rsidR="00AF127B">
        <w:rPr>
          <w:rFonts w:ascii="Arial" w:hAnsi="Arial" w:cs="Arial"/>
          <w:bCs/>
          <w:lang w:val="en-GB"/>
        </w:rPr>
        <w:t xml:space="preserve"> previously adopted a more </w:t>
      </w:r>
      <w:r w:rsidR="005A0518">
        <w:rPr>
          <w:rFonts w:ascii="Arial" w:hAnsi="Arial" w:cs="Arial"/>
          <w:bCs/>
          <w:lang w:val="en-GB"/>
        </w:rPr>
        <w:t xml:space="preserve">developed </w:t>
      </w:r>
      <w:r w:rsidR="00AF127B">
        <w:rPr>
          <w:rFonts w:ascii="Arial" w:hAnsi="Arial" w:cs="Arial"/>
          <w:bCs/>
          <w:lang w:val="en-GB"/>
        </w:rPr>
        <w:t xml:space="preserve">narrow-focus.  He also advised that the place plan must be sponsored and delivered by the corresponding Community Council </w:t>
      </w:r>
      <w:r w:rsidR="00573B60">
        <w:rPr>
          <w:rFonts w:ascii="Arial" w:hAnsi="Arial" w:cs="Arial"/>
          <w:bCs/>
          <w:lang w:val="en-GB"/>
        </w:rPr>
        <w:t xml:space="preserve">(if one exists), </w:t>
      </w:r>
      <w:r w:rsidR="00AF127B">
        <w:rPr>
          <w:rFonts w:ascii="Arial" w:hAnsi="Arial" w:cs="Arial"/>
          <w:bCs/>
          <w:lang w:val="en-GB"/>
        </w:rPr>
        <w:t xml:space="preserve">and explained the </w:t>
      </w:r>
      <w:r w:rsidR="00573B60">
        <w:rPr>
          <w:rFonts w:ascii="Arial" w:hAnsi="Arial" w:cs="Arial"/>
          <w:bCs/>
          <w:lang w:val="en-GB"/>
        </w:rPr>
        <w:t>anticipated progression towards formal acceptance.</w:t>
      </w:r>
    </w:p>
    <w:p w14:paraId="050E860B" w14:textId="03BD5A70" w:rsidR="00644449" w:rsidRPr="0044461E" w:rsidRDefault="00CD3B55" w:rsidP="00644449">
      <w:pPr>
        <w:pStyle w:val="Body"/>
        <w:tabs>
          <w:tab w:val="left" w:pos="567"/>
          <w:tab w:val="left" w:pos="3969"/>
        </w:tabs>
        <w:spacing w:before="120" w:line="276" w:lineRule="auto"/>
        <w:ind w:left="567" w:hanging="567"/>
        <w:jc w:val="both"/>
        <w:rPr>
          <w:rFonts w:ascii="Arial" w:hAnsi="Arial" w:cs="Arial"/>
          <w:bCs/>
          <w:sz w:val="24"/>
          <w:szCs w:val="24"/>
          <w:lang w:val="en-GB"/>
        </w:rPr>
      </w:pPr>
      <w:r>
        <w:rPr>
          <w:rFonts w:ascii="Arial" w:hAnsi="Arial" w:cs="Arial"/>
          <w:b/>
          <w:lang w:val="en-GB"/>
        </w:rPr>
        <w:t>6</w:t>
      </w:r>
      <w:r w:rsidR="00A1114B">
        <w:rPr>
          <w:rFonts w:ascii="Arial" w:hAnsi="Arial" w:cs="Arial"/>
          <w:b/>
          <w:lang w:val="en-GB"/>
        </w:rPr>
        <w:t>.2</w:t>
      </w:r>
      <w:r w:rsidR="00A1114B" w:rsidRPr="00644449">
        <w:rPr>
          <w:rFonts w:ascii="Arial" w:hAnsi="Arial" w:cs="Arial"/>
          <w:bCs/>
          <w:lang w:val="en-GB"/>
        </w:rPr>
        <w:tab/>
      </w:r>
      <w:r w:rsidR="00573B60">
        <w:rPr>
          <w:rFonts w:ascii="Arial" w:hAnsi="Arial" w:cs="Arial"/>
          <w:bCs/>
          <w:lang w:val="en-GB"/>
        </w:rPr>
        <w:t>Cllr VS provided information on the structure of a place plan</w:t>
      </w:r>
      <w:r w:rsidR="00644449">
        <w:rPr>
          <w:rFonts w:ascii="Arial" w:hAnsi="Arial" w:cs="Arial"/>
          <w:bCs/>
          <w:lang w:val="en-GB"/>
        </w:rPr>
        <w:t>.</w:t>
      </w:r>
      <w:r w:rsidR="00573B60">
        <w:rPr>
          <w:rFonts w:ascii="Arial" w:hAnsi="Arial" w:cs="Arial"/>
          <w:bCs/>
          <w:lang w:val="en-GB"/>
        </w:rPr>
        <w:t xml:space="preserve">  TF expanded by offering his experience to help inform a KCC Place Plan.  The plan should include local views on topics of local relevance, </w:t>
      </w:r>
      <w:r w:rsidR="005A0518">
        <w:rPr>
          <w:rFonts w:ascii="Arial" w:hAnsi="Arial" w:cs="Arial"/>
          <w:bCs/>
          <w:lang w:val="en-GB"/>
        </w:rPr>
        <w:t>and</w:t>
      </w:r>
      <w:r w:rsidR="00573B60">
        <w:rPr>
          <w:rFonts w:ascii="Arial" w:hAnsi="Arial" w:cs="Arial"/>
          <w:bCs/>
          <w:lang w:val="en-GB"/>
        </w:rPr>
        <w:t xml:space="preserve"> </w:t>
      </w:r>
      <w:r w:rsidR="005A0518" w:rsidRPr="005A0518">
        <w:rPr>
          <w:rFonts w:ascii="Arial" w:hAnsi="Arial" w:cs="Arial"/>
          <w:bCs/>
        </w:rPr>
        <w:t>detail the community's aspirations and proposals for land use</w:t>
      </w:r>
      <w:r w:rsidR="005A0518">
        <w:rPr>
          <w:rFonts w:ascii="Arial" w:hAnsi="Arial" w:cs="Arial"/>
          <w:bCs/>
        </w:rPr>
        <w:t>, eg,</w:t>
      </w:r>
      <w:r w:rsidR="005A0518" w:rsidRPr="005A0518">
        <w:rPr>
          <w:rFonts w:ascii="Arial" w:hAnsi="Arial" w:cs="Arial"/>
          <w:bCs/>
          <w:lang w:val="en-GB"/>
        </w:rPr>
        <w:t xml:space="preserve"> </w:t>
      </w:r>
      <w:r w:rsidR="00573B60">
        <w:rPr>
          <w:rFonts w:ascii="Arial" w:hAnsi="Arial" w:cs="Arial"/>
          <w:bCs/>
          <w:lang w:val="en-GB"/>
        </w:rPr>
        <w:t>housing</w:t>
      </w:r>
      <w:r w:rsidR="005A0518">
        <w:rPr>
          <w:rFonts w:ascii="Arial" w:hAnsi="Arial" w:cs="Arial"/>
          <w:bCs/>
          <w:lang w:val="en-GB"/>
        </w:rPr>
        <w:t>, infrastructure, etc.  TF noted, however, that the local government system does not provide funding to CCs to create such a place plan.</w:t>
      </w:r>
    </w:p>
    <w:p w14:paraId="1938F74A" w14:textId="1E562E56" w:rsidR="00644449" w:rsidRPr="0044461E" w:rsidRDefault="00CD3B55" w:rsidP="00644449">
      <w:pPr>
        <w:pStyle w:val="Body"/>
        <w:tabs>
          <w:tab w:val="left" w:pos="567"/>
          <w:tab w:val="left" w:pos="3969"/>
        </w:tabs>
        <w:spacing w:before="120" w:line="276" w:lineRule="auto"/>
        <w:ind w:left="567" w:hanging="567"/>
        <w:jc w:val="both"/>
        <w:rPr>
          <w:rFonts w:ascii="Arial" w:hAnsi="Arial" w:cs="Arial"/>
          <w:bCs/>
          <w:sz w:val="24"/>
          <w:szCs w:val="24"/>
          <w:lang w:val="en-GB"/>
        </w:rPr>
      </w:pPr>
      <w:r>
        <w:rPr>
          <w:rFonts w:ascii="Arial" w:hAnsi="Arial" w:cs="Arial"/>
          <w:b/>
          <w:lang w:val="en-GB"/>
        </w:rPr>
        <w:t>6</w:t>
      </w:r>
      <w:r w:rsidR="00A1114B">
        <w:rPr>
          <w:rFonts w:ascii="Arial" w:hAnsi="Arial" w:cs="Arial"/>
          <w:b/>
          <w:lang w:val="en-GB"/>
        </w:rPr>
        <w:t>.3</w:t>
      </w:r>
      <w:r w:rsidR="00644449">
        <w:rPr>
          <w:rFonts w:ascii="Arial" w:hAnsi="Arial" w:cs="Arial"/>
          <w:b/>
          <w:lang w:val="en-GB"/>
        </w:rPr>
        <w:tab/>
      </w:r>
      <w:r w:rsidR="005A0518">
        <w:rPr>
          <w:rFonts w:ascii="Arial" w:hAnsi="Arial" w:cs="Arial"/>
          <w:bCs/>
          <w:lang w:val="en-GB"/>
        </w:rPr>
        <w:t>SC asked what the deadline is for submitting the place plan</w:t>
      </w:r>
      <w:r w:rsidR="00644449">
        <w:rPr>
          <w:rFonts w:ascii="Arial" w:hAnsi="Arial" w:cs="Arial"/>
          <w:bCs/>
          <w:lang w:val="en-GB"/>
        </w:rPr>
        <w:t>.</w:t>
      </w:r>
      <w:r w:rsidR="005A0518">
        <w:rPr>
          <w:rFonts w:ascii="Arial" w:hAnsi="Arial" w:cs="Arial"/>
          <w:bCs/>
          <w:lang w:val="en-GB"/>
        </w:rPr>
        <w:t xml:space="preserve">  Cllr VS responded that the deadline had already </w:t>
      </w:r>
      <w:r w:rsidR="00652197">
        <w:rPr>
          <w:rFonts w:ascii="Arial" w:hAnsi="Arial" w:cs="Arial"/>
          <w:bCs/>
          <w:lang w:val="en-GB"/>
        </w:rPr>
        <w:t>expired</w:t>
      </w:r>
      <w:r w:rsidR="005A0518">
        <w:rPr>
          <w:rFonts w:ascii="Arial" w:hAnsi="Arial" w:cs="Arial"/>
          <w:bCs/>
          <w:lang w:val="en-GB"/>
        </w:rPr>
        <w:t xml:space="preserve">.  </w:t>
      </w:r>
      <w:r w:rsidR="00CA6DE4">
        <w:rPr>
          <w:rFonts w:ascii="Arial" w:hAnsi="Arial" w:cs="Arial"/>
          <w:bCs/>
          <w:lang w:val="en-GB"/>
        </w:rPr>
        <w:t xml:space="preserve">TF commented that the place plan is the key document by which funding is assessed, and </w:t>
      </w:r>
      <w:r w:rsidR="00652197">
        <w:rPr>
          <w:rFonts w:ascii="Arial" w:hAnsi="Arial" w:cs="Arial"/>
          <w:bCs/>
          <w:lang w:val="en-GB"/>
        </w:rPr>
        <w:t>given the constraints on the ability of CCs to generate place plans without the resources to do so, the situation is somewhat unclear.  JS provided the example of Linlithgow and Bathgate, where the size of the communit</w:t>
      </w:r>
      <w:r w:rsidR="000A2A85">
        <w:rPr>
          <w:rFonts w:ascii="Arial" w:hAnsi="Arial" w:cs="Arial"/>
          <w:bCs/>
          <w:lang w:val="en-GB"/>
        </w:rPr>
        <w:t>ies</w:t>
      </w:r>
      <w:r w:rsidR="00652197">
        <w:rPr>
          <w:rFonts w:ascii="Arial" w:hAnsi="Arial" w:cs="Arial"/>
          <w:bCs/>
          <w:lang w:val="en-GB"/>
        </w:rPr>
        <w:t xml:space="preserve"> and the commercial activity within </w:t>
      </w:r>
      <w:r w:rsidR="000A2A85">
        <w:rPr>
          <w:rFonts w:ascii="Arial" w:hAnsi="Arial" w:cs="Arial"/>
          <w:bCs/>
          <w:lang w:val="en-GB"/>
        </w:rPr>
        <w:t>them</w:t>
      </w:r>
      <w:r w:rsidR="00652197">
        <w:rPr>
          <w:rFonts w:ascii="Arial" w:hAnsi="Arial" w:cs="Arial"/>
          <w:bCs/>
          <w:lang w:val="en-GB"/>
        </w:rPr>
        <w:t xml:space="preserve"> </w:t>
      </w:r>
      <w:r w:rsidR="000A2A85">
        <w:rPr>
          <w:rFonts w:ascii="Arial" w:hAnsi="Arial" w:cs="Arial"/>
          <w:bCs/>
          <w:lang w:val="en-GB"/>
        </w:rPr>
        <w:t xml:space="preserve">enabled the creation of their respective place plans.  </w:t>
      </w:r>
      <w:r w:rsidR="00B002E8">
        <w:rPr>
          <w:rFonts w:ascii="Arial" w:hAnsi="Arial" w:cs="Arial"/>
          <w:bCs/>
          <w:lang w:val="en-GB"/>
        </w:rPr>
        <w:t>With the exception of KCC, relying on KCDT support, n</w:t>
      </w:r>
      <w:r w:rsidR="000A2A85">
        <w:rPr>
          <w:rFonts w:ascii="Arial" w:hAnsi="Arial" w:cs="Arial"/>
          <w:bCs/>
          <w:lang w:val="en-GB"/>
        </w:rPr>
        <w:t>o other WLC community has had that luxury.</w:t>
      </w:r>
    </w:p>
    <w:p w14:paraId="4A98D247" w14:textId="63C7C89B" w:rsidR="004F4932" w:rsidRDefault="000A2A85" w:rsidP="004F4932">
      <w:pPr>
        <w:pStyle w:val="Body"/>
        <w:tabs>
          <w:tab w:val="left" w:pos="567"/>
          <w:tab w:val="left" w:pos="3969"/>
        </w:tabs>
        <w:spacing w:before="120" w:line="276" w:lineRule="auto"/>
        <w:ind w:left="567" w:hanging="567"/>
        <w:jc w:val="both"/>
        <w:rPr>
          <w:rFonts w:ascii="Arial" w:hAnsi="Arial" w:cs="Arial"/>
          <w:bCs/>
          <w:lang w:val="en-GB"/>
        </w:rPr>
      </w:pPr>
      <w:r>
        <w:rPr>
          <w:rFonts w:ascii="Arial" w:hAnsi="Arial" w:cs="Arial"/>
          <w:b/>
          <w:lang w:val="en-GB"/>
        </w:rPr>
        <w:t>6.4</w:t>
      </w:r>
      <w:r>
        <w:rPr>
          <w:rFonts w:ascii="Arial" w:hAnsi="Arial" w:cs="Arial"/>
          <w:b/>
          <w:lang w:val="en-GB"/>
        </w:rPr>
        <w:tab/>
      </w:r>
      <w:r>
        <w:rPr>
          <w:rFonts w:ascii="Arial" w:hAnsi="Arial" w:cs="Arial"/>
          <w:bCs/>
          <w:lang w:val="en-GB"/>
        </w:rPr>
        <w:t xml:space="preserve">JT asked if primary health care was a legitimate objective to include in the place plan.  JS regretted that </w:t>
      </w:r>
      <w:r w:rsidR="00B002E8">
        <w:rPr>
          <w:rFonts w:ascii="Arial" w:hAnsi="Arial" w:cs="Arial"/>
          <w:bCs/>
          <w:lang w:val="en-GB"/>
        </w:rPr>
        <w:t>it lay outwith the competence of WLC to assess</w:t>
      </w:r>
      <w:r w:rsidR="00E3487D">
        <w:rPr>
          <w:rFonts w:ascii="Arial" w:hAnsi="Arial" w:cs="Arial"/>
          <w:bCs/>
          <w:lang w:val="en-GB"/>
        </w:rPr>
        <w:t>, but that to ensure it</w:t>
      </w:r>
      <w:r w:rsidR="00F01E6D">
        <w:rPr>
          <w:rFonts w:ascii="Arial" w:hAnsi="Arial" w:cs="Arial"/>
          <w:bCs/>
          <w:lang w:val="en-GB"/>
        </w:rPr>
        <w:t xml:space="preserve"> remained highlighted to WLC and </w:t>
      </w:r>
      <w:r w:rsidR="005F0482">
        <w:rPr>
          <w:rFonts w:ascii="Arial" w:hAnsi="Arial" w:cs="Arial"/>
          <w:bCs/>
          <w:lang w:val="en-GB"/>
        </w:rPr>
        <w:t xml:space="preserve">elsewhere as a subject of critical local concern, KCC </w:t>
      </w:r>
      <w:r w:rsidR="005F0482" w:rsidRPr="00AB0380">
        <w:rPr>
          <w:rFonts w:ascii="Arial" w:hAnsi="Arial" w:cs="Arial"/>
          <w:bCs/>
          <w:u w:val="single"/>
          <w:lang w:val="en-GB"/>
        </w:rPr>
        <w:t>should</w:t>
      </w:r>
      <w:r w:rsidR="005F0482">
        <w:rPr>
          <w:rFonts w:ascii="Arial" w:hAnsi="Arial" w:cs="Arial"/>
          <w:bCs/>
          <w:lang w:val="en-GB"/>
        </w:rPr>
        <w:t xml:space="preserve"> include a requirement within the place plan.</w:t>
      </w:r>
      <w:r w:rsidR="00F01E6D">
        <w:rPr>
          <w:rFonts w:ascii="Arial" w:hAnsi="Arial" w:cs="Arial"/>
          <w:bCs/>
          <w:lang w:val="en-GB"/>
        </w:rPr>
        <w:t xml:space="preserve"> </w:t>
      </w:r>
      <w:r w:rsidR="005F0482">
        <w:rPr>
          <w:rFonts w:ascii="Arial" w:hAnsi="Arial" w:cs="Arial"/>
          <w:bCs/>
          <w:lang w:val="en-GB"/>
        </w:rPr>
        <w:t xml:space="preserve"> SC added that funding for Kirknewton-based medical consultations should be included.</w:t>
      </w:r>
      <w:r w:rsidR="004F4932">
        <w:rPr>
          <w:rFonts w:ascii="Arial" w:hAnsi="Arial" w:cs="Arial"/>
          <w:bCs/>
          <w:lang w:val="en-GB"/>
        </w:rPr>
        <w:br w:type="page"/>
      </w:r>
    </w:p>
    <w:p w14:paraId="707BCDC6" w14:textId="601E4E74" w:rsidR="00B002E8" w:rsidRDefault="00B002E8" w:rsidP="00B002E8">
      <w:pPr>
        <w:pStyle w:val="Body"/>
        <w:tabs>
          <w:tab w:val="left" w:pos="567"/>
          <w:tab w:val="left" w:pos="3969"/>
        </w:tabs>
        <w:spacing w:before="120" w:line="276" w:lineRule="auto"/>
        <w:ind w:left="567" w:hanging="567"/>
        <w:jc w:val="both"/>
        <w:rPr>
          <w:rFonts w:ascii="Arial" w:hAnsi="Arial" w:cs="Arial"/>
          <w:bCs/>
          <w:lang w:val="en-GB"/>
        </w:rPr>
      </w:pPr>
      <w:r>
        <w:rPr>
          <w:rFonts w:ascii="Arial" w:hAnsi="Arial" w:cs="Arial"/>
          <w:b/>
          <w:lang w:val="en-GB"/>
        </w:rPr>
        <w:lastRenderedPageBreak/>
        <w:t>6.5</w:t>
      </w:r>
      <w:r>
        <w:rPr>
          <w:rFonts w:ascii="Arial" w:hAnsi="Arial" w:cs="Arial"/>
          <w:b/>
          <w:lang w:val="en-GB"/>
        </w:rPr>
        <w:tab/>
      </w:r>
      <w:r>
        <w:rPr>
          <w:rFonts w:ascii="Arial" w:hAnsi="Arial" w:cs="Arial"/>
          <w:bCs/>
          <w:lang w:val="en-GB"/>
        </w:rPr>
        <w:t>There followed substantial discussion of the viability of adding local views on health care into the place plan.  TF sugg</w:t>
      </w:r>
      <w:r w:rsidR="00E3487D">
        <w:rPr>
          <w:rFonts w:ascii="Arial" w:hAnsi="Arial" w:cs="Arial"/>
          <w:bCs/>
          <w:lang w:val="en-GB"/>
        </w:rPr>
        <w:t>ested that</w:t>
      </w:r>
      <w:r w:rsidR="005F0482">
        <w:rPr>
          <w:rFonts w:ascii="Arial" w:hAnsi="Arial" w:cs="Arial"/>
          <w:bCs/>
          <w:lang w:val="en-GB"/>
        </w:rPr>
        <w:t xml:space="preserve"> </w:t>
      </w:r>
      <w:r w:rsidR="00E95EAC">
        <w:rPr>
          <w:rFonts w:ascii="Arial" w:hAnsi="Arial" w:cs="Arial"/>
          <w:bCs/>
          <w:lang w:val="en-GB"/>
        </w:rPr>
        <w:t>KCDT could take an action to add health requirements to the place plan.  JS noted that the next KCC meeting is in August, which gives 2½ months for to present an updated place plan for KCC to approve and submit</w:t>
      </w:r>
    </w:p>
    <w:p w14:paraId="7BF4F47B" w14:textId="53F8C5C7" w:rsidR="00E95EAC" w:rsidRPr="005B3F0A" w:rsidRDefault="00E95EAC" w:rsidP="00E95EAC">
      <w:pPr>
        <w:pStyle w:val="Body"/>
        <w:tabs>
          <w:tab w:val="left" w:pos="2410"/>
        </w:tabs>
        <w:spacing w:line="276" w:lineRule="auto"/>
        <w:ind w:left="2410" w:hanging="1134"/>
        <w:jc w:val="both"/>
        <w:rPr>
          <w:rFonts w:ascii="Arial" w:hAnsi="Arial" w:cs="Arial"/>
          <w:color w:val="FF0000"/>
          <w:lang w:val="en-GB"/>
        </w:rPr>
      </w:pPr>
      <w:r w:rsidRPr="005B3F0A">
        <w:rPr>
          <w:rFonts w:ascii="Arial" w:hAnsi="Arial" w:cs="Arial"/>
          <w:color w:val="FF0000"/>
          <w:lang w:val="en-GB"/>
        </w:rPr>
        <w:t>ACTION</w:t>
      </w:r>
      <w:r>
        <w:rPr>
          <w:rFonts w:ascii="Arial" w:hAnsi="Arial" w:cs="Arial"/>
          <w:color w:val="FF0000"/>
          <w:lang w:val="en-GB"/>
        </w:rPr>
        <w:t>:</w:t>
      </w:r>
      <w:r>
        <w:rPr>
          <w:rFonts w:ascii="Arial" w:hAnsi="Arial" w:cs="Arial"/>
          <w:color w:val="FF0000"/>
          <w:lang w:val="en-GB"/>
        </w:rPr>
        <w:tab/>
        <w:t>KCDT to further edit place plan to include health infrastructure requirements, and present to KCC for approval at KCC August meeting.</w:t>
      </w:r>
    </w:p>
    <w:p w14:paraId="27694583" w14:textId="77777777" w:rsidR="00644449" w:rsidRPr="003041CC" w:rsidRDefault="00644449" w:rsidP="004A496A">
      <w:pPr>
        <w:pStyle w:val="Body"/>
        <w:spacing w:before="120" w:line="276" w:lineRule="auto"/>
        <w:jc w:val="both"/>
        <w:rPr>
          <w:rFonts w:ascii="Arial" w:hAnsi="Arial" w:cs="Arial"/>
          <w:lang w:val="en-GB"/>
        </w:rPr>
      </w:pPr>
    </w:p>
    <w:p w14:paraId="03F5751C" w14:textId="16B3525C" w:rsidR="00AB764E" w:rsidRPr="0044461E" w:rsidRDefault="00A00D79" w:rsidP="00A00D79">
      <w:pPr>
        <w:pStyle w:val="Body"/>
        <w:tabs>
          <w:tab w:val="left" w:pos="567"/>
          <w:tab w:val="left" w:pos="2127"/>
        </w:tabs>
        <w:spacing w:line="276" w:lineRule="auto"/>
        <w:ind w:left="567" w:hanging="567"/>
        <w:jc w:val="both"/>
        <w:rPr>
          <w:rFonts w:ascii="Arial" w:hAnsi="Arial" w:cs="Arial"/>
          <w:bCs/>
          <w:sz w:val="24"/>
          <w:szCs w:val="24"/>
          <w:lang w:val="en-GB"/>
        </w:rPr>
      </w:pPr>
      <w:r>
        <w:rPr>
          <w:rFonts w:ascii="Arial" w:hAnsi="Arial" w:cs="Arial"/>
          <w:b/>
          <w:sz w:val="24"/>
          <w:szCs w:val="24"/>
          <w:lang w:val="en-GB"/>
        </w:rPr>
        <w:t>7</w:t>
      </w:r>
      <w:r w:rsidR="00013E22" w:rsidRPr="003041CC">
        <w:rPr>
          <w:rFonts w:ascii="Arial" w:hAnsi="Arial" w:cs="Arial"/>
          <w:b/>
          <w:sz w:val="24"/>
          <w:szCs w:val="24"/>
          <w:lang w:val="en-GB"/>
        </w:rPr>
        <w:t>.</w:t>
      </w:r>
      <w:r w:rsidR="00013E22" w:rsidRPr="003041CC">
        <w:rPr>
          <w:rFonts w:ascii="Arial" w:hAnsi="Arial" w:cs="Arial"/>
          <w:b/>
          <w:sz w:val="24"/>
          <w:szCs w:val="24"/>
          <w:lang w:val="en-GB"/>
        </w:rPr>
        <w:tab/>
      </w:r>
      <w:r w:rsidR="00013E22">
        <w:rPr>
          <w:rFonts w:ascii="Arial" w:hAnsi="Arial" w:cs="Arial"/>
          <w:b/>
          <w:sz w:val="24"/>
          <w:szCs w:val="24"/>
          <w:lang w:val="en-GB"/>
        </w:rPr>
        <w:t>Planning:</w:t>
      </w:r>
      <w:r w:rsidR="00AB764E" w:rsidRPr="002E4516">
        <w:rPr>
          <w:rFonts w:ascii="Arial" w:hAnsi="Arial" w:cs="Arial"/>
          <w:bCs/>
          <w:lang w:val="en-GB"/>
        </w:rPr>
        <w:tab/>
      </w:r>
      <w:r w:rsidR="00F41939">
        <w:rPr>
          <w:rFonts w:ascii="Arial" w:hAnsi="Arial" w:cs="Arial"/>
          <w:bCs/>
          <w:lang w:val="en-GB"/>
        </w:rPr>
        <w:t>There is nothing significant to Kirknewton to report.</w:t>
      </w:r>
    </w:p>
    <w:p w14:paraId="78783E41" w14:textId="77777777" w:rsidR="009F6022" w:rsidRPr="003041CC" w:rsidRDefault="009F6022" w:rsidP="00A0083B">
      <w:pPr>
        <w:pStyle w:val="Body"/>
        <w:spacing w:before="120" w:after="120" w:line="276" w:lineRule="auto"/>
        <w:jc w:val="both"/>
        <w:rPr>
          <w:rFonts w:ascii="Arial" w:hAnsi="Arial" w:cs="Arial"/>
          <w:lang w:val="en-GB"/>
        </w:rPr>
      </w:pPr>
    </w:p>
    <w:p w14:paraId="01E2BD66" w14:textId="698F7818" w:rsidR="004A496A" w:rsidRPr="0044461E" w:rsidRDefault="00B70C8A" w:rsidP="00B70C8A">
      <w:pPr>
        <w:pStyle w:val="Body"/>
        <w:tabs>
          <w:tab w:val="left" w:pos="567"/>
          <w:tab w:val="left" w:pos="4111"/>
        </w:tabs>
        <w:spacing w:line="276" w:lineRule="auto"/>
        <w:ind w:left="567" w:hanging="567"/>
        <w:jc w:val="both"/>
        <w:rPr>
          <w:rFonts w:ascii="Arial" w:hAnsi="Arial" w:cs="Arial"/>
          <w:bCs/>
          <w:sz w:val="24"/>
          <w:szCs w:val="24"/>
          <w:lang w:val="en-GB"/>
        </w:rPr>
      </w:pPr>
      <w:r>
        <w:rPr>
          <w:rFonts w:ascii="Arial" w:hAnsi="Arial" w:cs="Arial"/>
          <w:b/>
          <w:sz w:val="24"/>
          <w:szCs w:val="24"/>
          <w:lang w:val="en-GB"/>
        </w:rPr>
        <w:t>8</w:t>
      </w:r>
      <w:r w:rsidR="00204E4E" w:rsidRPr="003041CC">
        <w:rPr>
          <w:rFonts w:ascii="Arial" w:hAnsi="Arial" w:cs="Arial"/>
          <w:b/>
          <w:sz w:val="24"/>
          <w:szCs w:val="24"/>
          <w:lang w:val="en-GB"/>
        </w:rPr>
        <w:t>.</w:t>
      </w:r>
      <w:r w:rsidR="00204E4E" w:rsidRPr="003041CC">
        <w:rPr>
          <w:rFonts w:ascii="Arial" w:hAnsi="Arial" w:cs="Arial"/>
          <w:b/>
          <w:sz w:val="24"/>
          <w:szCs w:val="24"/>
          <w:lang w:val="en-GB"/>
        </w:rPr>
        <w:tab/>
      </w:r>
      <w:r w:rsidR="003221FA">
        <w:rPr>
          <w:rFonts w:ascii="Arial" w:hAnsi="Arial" w:cs="Arial"/>
          <w:b/>
          <w:sz w:val="24"/>
          <w:szCs w:val="24"/>
          <w:lang w:val="en-GB"/>
        </w:rPr>
        <w:t>East Calder Health Centre</w:t>
      </w:r>
      <w:r w:rsidR="00204E4E">
        <w:rPr>
          <w:rFonts w:ascii="Arial" w:hAnsi="Arial" w:cs="Arial"/>
          <w:b/>
          <w:sz w:val="24"/>
          <w:szCs w:val="24"/>
          <w:lang w:val="en-GB"/>
        </w:rPr>
        <w:t>:</w:t>
      </w:r>
    </w:p>
    <w:p w14:paraId="09A8B86E" w14:textId="6810DA31" w:rsidR="00B70C8A" w:rsidRPr="0044461E" w:rsidRDefault="00B70C8A" w:rsidP="00B70C8A">
      <w:pPr>
        <w:pStyle w:val="Body"/>
        <w:tabs>
          <w:tab w:val="left" w:pos="567"/>
          <w:tab w:val="left" w:pos="3969"/>
        </w:tabs>
        <w:spacing w:before="120" w:line="276" w:lineRule="auto"/>
        <w:ind w:left="567" w:hanging="567"/>
        <w:jc w:val="both"/>
        <w:rPr>
          <w:rFonts w:ascii="Arial" w:hAnsi="Arial" w:cs="Arial"/>
          <w:bCs/>
          <w:sz w:val="24"/>
          <w:szCs w:val="24"/>
          <w:lang w:val="en-GB"/>
        </w:rPr>
      </w:pPr>
      <w:r>
        <w:rPr>
          <w:rFonts w:ascii="Arial" w:hAnsi="Arial" w:cs="Arial"/>
          <w:b/>
          <w:lang w:val="en-GB"/>
        </w:rPr>
        <w:t>8.1</w:t>
      </w:r>
      <w:r>
        <w:rPr>
          <w:rFonts w:ascii="Arial" w:hAnsi="Arial" w:cs="Arial"/>
          <w:b/>
          <w:lang w:val="en-GB"/>
        </w:rPr>
        <w:tab/>
      </w:r>
      <w:r>
        <w:rPr>
          <w:rFonts w:ascii="Arial" w:hAnsi="Arial" w:cs="Arial"/>
          <w:bCs/>
          <w:lang w:val="en-GB"/>
        </w:rPr>
        <w:t>The campaign committee will reconvene in August.  See also relevant items at 6.4 &amp; 6.5 above.</w:t>
      </w:r>
    </w:p>
    <w:p w14:paraId="5C4B8D7D" w14:textId="77777777" w:rsidR="00B70C8A" w:rsidRPr="003041CC" w:rsidRDefault="00B70C8A" w:rsidP="00B70C8A">
      <w:pPr>
        <w:pStyle w:val="Body"/>
        <w:spacing w:before="120" w:after="120" w:line="276" w:lineRule="auto"/>
        <w:jc w:val="both"/>
        <w:rPr>
          <w:rFonts w:ascii="Arial" w:hAnsi="Arial" w:cs="Arial"/>
          <w:lang w:val="en-GB"/>
        </w:rPr>
      </w:pPr>
    </w:p>
    <w:p w14:paraId="597FD152" w14:textId="285A278A" w:rsidR="00B70C8A" w:rsidRPr="0044461E" w:rsidRDefault="00B70C8A" w:rsidP="00B70C8A">
      <w:pPr>
        <w:pStyle w:val="Body"/>
        <w:tabs>
          <w:tab w:val="left" w:pos="567"/>
          <w:tab w:val="left" w:pos="4111"/>
        </w:tabs>
        <w:spacing w:line="276" w:lineRule="auto"/>
        <w:ind w:left="567" w:hanging="567"/>
        <w:jc w:val="both"/>
        <w:rPr>
          <w:rFonts w:ascii="Arial" w:hAnsi="Arial" w:cs="Arial"/>
          <w:bCs/>
          <w:sz w:val="24"/>
          <w:szCs w:val="24"/>
          <w:lang w:val="en-GB"/>
        </w:rPr>
      </w:pPr>
      <w:r>
        <w:rPr>
          <w:rFonts w:ascii="Arial" w:hAnsi="Arial" w:cs="Arial"/>
          <w:b/>
          <w:sz w:val="24"/>
          <w:szCs w:val="24"/>
          <w:lang w:val="en-GB"/>
        </w:rPr>
        <w:t>9</w:t>
      </w:r>
      <w:r w:rsidRPr="003041CC">
        <w:rPr>
          <w:rFonts w:ascii="Arial" w:hAnsi="Arial" w:cs="Arial"/>
          <w:b/>
          <w:sz w:val="24"/>
          <w:szCs w:val="24"/>
          <w:lang w:val="en-GB"/>
        </w:rPr>
        <w:t>.</w:t>
      </w:r>
      <w:r w:rsidRPr="003041CC">
        <w:rPr>
          <w:rFonts w:ascii="Arial" w:hAnsi="Arial" w:cs="Arial"/>
          <w:b/>
          <w:sz w:val="24"/>
          <w:szCs w:val="24"/>
          <w:lang w:val="en-GB"/>
        </w:rPr>
        <w:tab/>
      </w:r>
      <w:r>
        <w:rPr>
          <w:rFonts w:ascii="Arial" w:hAnsi="Arial" w:cs="Arial"/>
          <w:b/>
          <w:sz w:val="24"/>
          <w:szCs w:val="24"/>
          <w:lang w:val="en-GB"/>
        </w:rPr>
        <w:t>Village Hall:</w:t>
      </w:r>
      <w:r>
        <w:rPr>
          <w:rFonts w:ascii="Arial" w:hAnsi="Arial" w:cs="Arial"/>
          <w:b/>
          <w:sz w:val="24"/>
          <w:szCs w:val="24"/>
          <w:lang w:val="en-GB"/>
        </w:rPr>
        <w:tab/>
      </w:r>
      <w:r>
        <w:rPr>
          <w:rFonts w:ascii="Arial" w:hAnsi="Arial" w:cs="Arial"/>
          <w:bCs/>
          <w:lang w:val="en-GB"/>
        </w:rPr>
        <w:t>.</w:t>
      </w:r>
    </w:p>
    <w:p w14:paraId="707D13A6" w14:textId="4E1968E1" w:rsidR="00B70C8A" w:rsidRDefault="00B70C8A" w:rsidP="00B70C8A">
      <w:pPr>
        <w:pStyle w:val="Body"/>
        <w:tabs>
          <w:tab w:val="left" w:pos="567"/>
          <w:tab w:val="left" w:pos="3969"/>
        </w:tabs>
        <w:spacing w:before="120" w:line="276" w:lineRule="auto"/>
        <w:ind w:left="567" w:hanging="567"/>
        <w:jc w:val="both"/>
        <w:rPr>
          <w:rFonts w:ascii="Arial" w:hAnsi="Arial" w:cs="Arial"/>
          <w:bCs/>
          <w:lang w:val="en-GB"/>
        </w:rPr>
      </w:pPr>
      <w:r>
        <w:rPr>
          <w:rFonts w:ascii="Arial" w:hAnsi="Arial" w:cs="Arial"/>
          <w:b/>
          <w:lang w:val="en-GB"/>
        </w:rPr>
        <w:t>9.1</w:t>
      </w:r>
      <w:r>
        <w:rPr>
          <w:rFonts w:ascii="Arial" w:hAnsi="Arial" w:cs="Arial"/>
          <w:b/>
          <w:lang w:val="en-GB"/>
        </w:rPr>
        <w:tab/>
      </w:r>
      <w:r>
        <w:rPr>
          <w:rFonts w:ascii="Arial" w:hAnsi="Arial" w:cs="Arial"/>
          <w:bCs/>
          <w:lang w:val="en-GB"/>
        </w:rPr>
        <w:t>IW asked why WLC had postponed the recent scheduled meeting.</w:t>
      </w:r>
      <w:r w:rsidR="00B90878">
        <w:rPr>
          <w:rFonts w:ascii="Arial" w:hAnsi="Arial" w:cs="Arial"/>
          <w:bCs/>
          <w:lang w:val="en-GB"/>
        </w:rPr>
        <w:t xml:space="preserve">  Cllrs CJ &amp; VS confessed they did not know.</w:t>
      </w:r>
    </w:p>
    <w:p w14:paraId="12C3D81E" w14:textId="13C21861" w:rsidR="00B90878" w:rsidRPr="00C249CD" w:rsidRDefault="00B90878" w:rsidP="00B70C8A">
      <w:pPr>
        <w:pStyle w:val="Body"/>
        <w:tabs>
          <w:tab w:val="left" w:pos="567"/>
          <w:tab w:val="left" w:pos="3969"/>
        </w:tabs>
        <w:spacing w:before="120" w:line="276" w:lineRule="auto"/>
        <w:ind w:left="567" w:hanging="567"/>
        <w:jc w:val="both"/>
        <w:rPr>
          <w:rFonts w:ascii="Arial" w:hAnsi="Arial" w:cs="Arial"/>
          <w:bCs/>
          <w:color w:val="auto"/>
          <w:sz w:val="24"/>
          <w:szCs w:val="24"/>
          <w:lang w:val="en-GB"/>
        </w:rPr>
      </w:pPr>
      <w:r>
        <w:rPr>
          <w:rFonts w:ascii="Arial" w:hAnsi="Arial" w:cs="Arial"/>
          <w:b/>
          <w:lang w:val="en-GB"/>
        </w:rPr>
        <w:t>9.2</w:t>
      </w:r>
      <w:r>
        <w:rPr>
          <w:rFonts w:ascii="Arial" w:hAnsi="Arial" w:cs="Arial"/>
          <w:b/>
          <w:lang w:val="en-GB"/>
        </w:rPr>
        <w:tab/>
      </w:r>
      <w:r w:rsidRPr="00C249CD">
        <w:rPr>
          <w:rFonts w:ascii="Arial" w:hAnsi="Arial" w:cs="Arial"/>
          <w:bCs/>
          <w:color w:val="auto"/>
          <w:lang w:val="en-GB"/>
        </w:rPr>
        <w:t>KCC’s preferred option is for WLC to retain full ownership, as revised under the additional Option 4 proposal</w:t>
      </w:r>
      <w:r w:rsidR="00C249CD" w:rsidRPr="00C249CD">
        <w:rPr>
          <w:rFonts w:ascii="Arial" w:hAnsi="Arial" w:cs="Arial"/>
          <w:bCs/>
          <w:color w:val="auto"/>
          <w:lang w:val="en-GB"/>
        </w:rPr>
        <w:t>, which is</w:t>
      </w:r>
      <w:r w:rsidR="00A466FA" w:rsidRPr="00C249CD">
        <w:rPr>
          <w:rFonts w:ascii="Arial" w:hAnsi="Arial" w:cs="Arial"/>
          <w:bCs/>
          <w:color w:val="auto"/>
          <w:lang w:val="en-GB"/>
        </w:rPr>
        <w:t xml:space="preserve"> that West Lothian Council take</w:t>
      </w:r>
      <w:r w:rsidR="00C249CD" w:rsidRPr="00C249CD">
        <w:rPr>
          <w:rFonts w:ascii="Arial" w:hAnsi="Arial" w:cs="Arial"/>
          <w:bCs/>
          <w:color w:val="auto"/>
          <w:lang w:val="en-GB"/>
        </w:rPr>
        <w:t>s</w:t>
      </w:r>
      <w:r w:rsidR="00A466FA" w:rsidRPr="00C249CD">
        <w:rPr>
          <w:rFonts w:ascii="Arial" w:hAnsi="Arial" w:cs="Arial"/>
          <w:bCs/>
          <w:color w:val="auto"/>
          <w:lang w:val="en-GB"/>
        </w:rPr>
        <w:t xml:space="preserve"> full con</w:t>
      </w:r>
      <w:r w:rsidR="002479DC" w:rsidRPr="00C249CD">
        <w:rPr>
          <w:rFonts w:ascii="Arial" w:hAnsi="Arial" w:cs="Arial"/>
          <w:bCs/>
          <w:color w:val="auto"/>
          <w:lang w:val="en-GB"/>
        </w:rPr>
        <w:t>trol of those buildings where the management committee cannot agree a solution</w:t>
      </w:r>
      <w:r w:rsidR="00D16F1B" w:rsidRPr="00C249CD">
        <w:rPr>
          <w:rFonts w:ascii="Arial" w:hAnsi="Arial" w:cs="Arial"/>
          <w:bCs/>
          <w:color w:val="auto"/>
          <w:lang w:val="en-GB"/>
        </w:rPr>
        <w:t xml:space="preserve"> to the current exercise.</w:t>
      </w:r>
    </w:p>
    <w:p w14:paraId="129BA599" w14:textId="563F4A96" w:rsidR="00B90878" w:rsidRDefault="00B90878" w:rsidP="00B90878">
      <w:pPr>
        <w:pStyle w:val="Body"/>
        <w:tabs>
          <w:tab w:val="left" w:pos="567"/>
          <w:tab w:val="left" w:pos="3969"/>
        </w:tabs>
        <w:spacing w:before="120" w:line="276" w:lineRule="auto"/>
        <w:ind w:left="567" w:hanging="567"/>
        <w:jc w:val="both"/>
        <w:rPr>
          <w:rFonts w:ascii="Arial" w:hAnsi="Arial" w:cs="Arial"/>
          <w:bCs/>
          <w:lang w:val="en-GB"/>
        </w:rPr>
      </w:pPr>
      <w:r>
        <w:rPr>
          <w:rFonts w:ascii="Arial" w:hAnsi="Arial" w:cs="Arial"/>
          <w:b/>
          <w:lang w:val="en-GB"/>
        </w:rPr>
        <w:t>9.3</w:t>
      </w:r>
      <w:r>
        <w:rPr>
          <w:rFonts w:ascii="Arial" w:hAnsi="Arial" w:cs="Arial"/>
          <w:b/>
          <w:lang w:val="en-GB"/>
        </w:rPr>
        <w:tab/>
      </w:r>
      <w:r>
        <w:rPr>
          <w:rFonts w:ascii="Arial" w:hAnsi="Arial" w:cs="Arial"/>
          <w:bCs/>
          <w:lang w:val="en-GB"/>
        </w:rPr>
        <w:t xml:space="preserve">JS commented that in a number of cases, Community Councils had not properly regarded retained income as potential </w:t>
      </w:r>
      <w:r w:rsidR="002740E9">
        <w:rPr>
          <w:rFonts w:ascii="Arial" w:hAnsi="Arial" w:cs="Arial"/>
          <w:bCs/>
          <w:lang w:val="en-GB"/>
        </w:rPr>
        <w:t>re-</w:t>
      </w:r>
      <w:r>
        <w:rPr>
          <w:rFonts w:ascii="Arial" w:hAnsi="Arial" w:cs="Arial"/>
          <w:bCs/>
          <w:lang w:val="en-GB"/>
        </w:rPr>
        <w:t>investment funding for community activities.  Instead they had simply accumulated it in a bank account with no practical benefit to the community.</w:t>
      </w:r>
    </w:p>
    <w:p w14:paraId="260397B7" w14:textId="77777777" w:rsidR="00204E4E" w:rsidRPr="003041CC" w:rsidRDefault="00204E4E" w:rsidP="00A0083B">
      <w:pPr>
        <w:pStyle w:val="Body"/>
        <w:spacing w:before="120" w:after="120" w:line="276" w:lineRule="auto"/>
        <w:jc w:val="both"/>
        <w:rPr>
          <w:rFonts w:ascii="Arial" w:hAnsi="Arial" w:cs="Arial"/>
          <w:lang w:val="en-GB"/>
        </w:rPr>
      </w:pPr>
    </w:p>
    <w:p w14:paraId="29DE6A6E" w14:textId="75BBADCF" w:rsidR="00204E4E" w:rsidRDefault="00CD3B55" w:rsidP="00204E4E">
      <w:pPr>
        <w:pStyle w:val="Body"/>
        <w:tabs>
          <w:tab w:val="left" w:pos="567"/>
          <w:tab w:val="left" w:pos="3969"/>
        </w:tabs>
        <w:spacing w:line="276" w:lineRule="auto"/>
        <w:ind w:left="567" w:hanging="567"/>
        <w:jc w:val="both"/>
        <w:rPr>
          <w:rFonts w:ascii="Arial" w:hAnsi="Arial" w:cs="Arial"/>
          <w:b/>
          <w:sz w:val="24"/>
          <w:szCs w:val="24"/>
          <w:lang w:val="en-GB"/>
        </w:rPr>
      </w:pPr>
      <w:r>
        <w:rPr>
          <w:rFonts w:ascii="Arial" w:hAnsi="Arial" w:cs="Arial"/>
          <w:b/>
          <w:sz w:val="24"/>
          <w:szCs w:val="24"/>
          <w:lang w:val="en-GB"/>
        </w:rPr>
        <w:t>10</w:t>
      </w:r>
      <w:r w:rsidR="00204E4E" w:rsidRPr="003041CC">
        <w:rPr>
          <w:rFonts w:ascii="Arial" w:hAnsi="Arial" w:cs="Arial"/>
          <w:b/>
          <w:sz w:val="24"/>
          <w:szCs w:val="24"/>
          <w:lang w:val="en-GB"/>
        </w:rPr>
        <w:t>.</w:t>
      </w:r>
      <w:r w:rsidR="00204E4E" w:rsidRPr="003041CC">
        <w:rPr>
          <w:rFonts w:ascii="Arial" w:hAnsi="Arial" w:cs="Arial"/>
          <w:b/>
          <w:sz w:val="24"/>
          <w:szCs w:val="24"/>
          <w:lang w:val="en-GB"/>
        </w:rPr>
        <w:tab/>
      </w:r>
      <w:r w:rsidR="002740E9">
        <w:rPr>
          <w:rFonts w:ascii="Arial" w:hAnsi="Arial" w:cs="Arial"/>
          <w:b/>
          <w:sz w:val="24"/>
          <w:szCs w:val="24"/>
          <w:lang w:val="en-GB"/>
        </w:rPr>
        <w:t>Community Council Elections</w:t>
      </w:r>
      <w:r w:rsidR="00204E4E">
        <w:rPr>
          <w:rFonts w:ascii="Arial" w:hAnsi="Arial" w:cs="Arial"/>
          <w:b/>
          <w:sz w:val="24"/>
          <w:szCs w:val="24"/>
          <w:lang w:val="en-GB"/>
        </w:rPr>
        <w:t>:</w:t>
      </w:r>
    </w:p>
    <w:p w14:paraId="7D464A49" w14:textId="77777777" w:rsidR="002740E9" w:rsidRDefault="002740E9" w:rsidP="002740E9">
      <w:pPr>
        <w:pStyle w:val="Body"/>
        <w:tabs>
          <w:tab w:val="left" w:pos="567"/>
          <w:tab w:val="left" w:pos="3969"/>
        </w:tabs>
        <w:spacing w:before="120" w:line="276" w:lineRule="auto"/>
        <w:ind w:left="567" w:hanging="567"/>
        <w:jc w:val="both"/>
        <w:rPr>
          <w:rFonts w:ascii="Arial" w:hAnsi="Arial" w:cs="Arial"/>
          <w:bCs/>
          <w:lang w:val="en-GB"/>
        </w:rPr>
      </w:pPr>
      <w:r>
        <w:rPr>
          <w:rFonts w:ascii="Arial" w:hAnsi="Arial" w:cs="Arial"/>
          <w:b/>
          <w:lang w:val="en-GB"/>
        </w:rPr>
        <w:t>10.1</w:t>
      </w:r>
      <w:r>
        <w:rPr>
          <w:rFonts w:ascii="Arial" w:hAnsi="Arial" w:cs="Arial"/>
          <w:b/>
          <w:lang w:val="en-GB"/>
        </w:rPr>
        <w:tab/>
      </w:r>
      <w:r w:rsidRPr="002740E9">
        <w:rPr>
          <w:rFonts w:ascii="Arial" w:hAnsi="Arial" w:cs="Arial"/>
          <w:bCs/>
          <w:lang w:val="en-GB"/>
        </w:rPr>
        <w:t>Further to last month’s</w:t>
      </w:r>
      <w:r>
        <w:rPr>
          <w:rFonts w:ascii="Arial" w:hAnsi="Arial" w:cs="Arial"/>
          <w:bCs/>
          <w:lang w:val="en-GB"/>
        </w:rPr>
        <w:t xml:space="preserve"> intimation that the Kirknewton Community Council AGM will be held on 12</w:t>
      </w:r>
      <w:r w:rsidRPr="003221FA">
        <w:rPr>
          <w:rFonts w:ascii="Arial" w:hAnsi="Arial" w:cs="Arial"/>
          <w:bCs/>
          <w:vertAlign w:val="superscript"/>
          <w:lang w:val="en-GB"/>
        </w:rPr>
        <w:t>th</w:t>
      </w:r>
      <w:r>
        <w:rPr>
          <w:rFonts w:ascii="Arial" w:hAnsi="Arial" w:cs="Arial"/>
          <w:bCs/>
          <w:lang w:val="en-GB"/>
        </w:rPr>
        <w:t xml:space="preserve"> August, JS explained the election process.  Information will be published by WLC on 16</w:t>
      </w:r>
      <w:r w:rsidRPr="002740E9">
        <w:rPr>
          <w:rFonts w:ascii="Arial" w:hAnsi="Arial" w:cs="Arial"/>
          <w:bCs/>
          <w:vertAlign w:val="superscript"/>
          <w:lang w:val="en-GB"/>
        </w:rPr>
        <w:t>th</w:t>
      </w:r>
      <w:r>
        <w:rPr>
          <w:rFonts w:ascii="Arial" w:hAnsi="Arial" w:cs="Arial"/>
          <w:bCs/>
          <w:lang w:val="en-GB"/>
        </w:rPr>
        <w:t xml:space="preserve"> October.  He encouraged all Community Councillors to promote the involvement of other Kirknewton residents, especially those in younger age-groups.</w:t>
      </w:r>
    </w:p>
    <w:p w14:paraId="4550EFD8" w14:textId="376C6A0F" w:rsidR="00EC70A7" w:rsidRPr="003041CC" w:rsidRDefault="002740E9" w:rsidP="00FA04AD">
      <w:pPr>
        <w:pStyle w:val="Body"/>
        <w:tabs>
          <w:tab w:val="left" w:pos="567"/>
          <w:tab w:val="left" w:pos="3969"/>
        </w:tabs>
        <w:spacing w:before="120" w:line="276" w:lineRule="auto"/>
        <w:ind w:left="567" w:hanging="567"/>
        <w:jc w:val="both"/>
        <w:rPr>
          <w:rFonts w:ascii="Arial" w:hAnsi="Arial" w:cs="Arial"/>
          <w:lang w:val="en-GB"/>
        </w:rPr>
      </w:pPr>
      <w:r>
        <w:rPr>
          <w:rFonts w:ascii="Arial" w:hAnsi="Arial" w:cs="Arial"/>
          <w:b/>
          <w:lang w:val="en-GB"/>
        </w:rPr>
        <w:t>10.2</w:t>
      </w:r>
      <w:r>
        <w:rPr>
          <w:rFonts w:ascii="Arial" w:hAnsi="Arial" w:cs="Arial"/>
          <w:b/>
          <w:lang w:val="en-GB"/>
        </w:rPr>
        <w:tab/>
      </w:r>
      <w:r>
        <w:rPr>
          <w:rFonts w:ascii="Arial" w:hAnsi="Arial" w:cs="Arial"/>
          <w:bCs/>
          <w:lang w:val="en-GB"/>
        </w:rPr>
        <w:t xml:space="preserve">Cllr CJ noted that </w:t>
      </w:r>
      <w:r w:rsidRPr="00334591">
        <w:rPr>
          <w:rFonts w:ascii="Arial" w:hAnsi="Arial" w:cs="Arial"/>
          <w:bCs/>
          <w:color w:val="auto"/>
          <w:lang w:val="en-GB"/>
        </w:rPr>
        <w:t>the</w:t>
      </w:r>
      <w:r w:rsidR="009C0032" w:rsidRPr="00334591">
        <w:rPr>
          <w:rFonts w:ascii="Arial" w:hAnsi="Arial" w:cs="Arial"/>
          <w:bCs/>
          <w:color w:val="auto"/>
          <w:lang w:val="en-GB"/>
        </w:rPr>
        <w:t xml:space="preserve"> East Livingston</w:t>
      </w:r>
      <w:r w:rsidR="00F53382" w:rsidRPr="00334591">
        <w:rPr>
          <w:rFonts w:ascii="Arial" w:hAnsi="Arial" w:cs="Arial"/>
          <w:bCs/>
          <w:color w:val="auto"/>
          <w:lang w:val="en-GB"/>
        </w:rPr>
        <w:t xml:space="preserve"> and East Calder</w:t>
      </w:r>
      <w:r w:rsidRPr="00334591">
        <w:rPr>
          <w:rFonts w:ascii="Arial" w:hAnsi="Arial" w:cs="Arial"/>
          <w:bCs/>
          <w:color w:val="auto"/>
          <w:lang w:val="en-GB"/>
        </w:rPr>
        <w:t xml:space="preserve"> </w:t>
      </w:r>
      <w:r>
        <w:rPr>
          <w:rFonts w:ascii="Arial" w:hAnsi="Arial" w:cs="Arial"/>
          <w:bCs/>
          <w:lang w:val="en-GB"/>
        </w:rPr>
        <w:t xml:space="preserve">ward is unusual in having 5½ active CCs.  Most WLC wards have only </w:t>
      </w:r>
      <w:r w:rsidR="007C07CB">
        <w:rPr>
          <w:rFonts w:ascii="Arial" w:hAnsi="Arial" w:cs="Arial"/>
          <w:bCs/>
          <w:lang w:val="en-GB"/>
        </w:rPr>
        <w:t>one.</w:t>
      </w:r>
    </w:p>
    <w:p w14:paraId="36C5A6E4" w14:textId="5156FEDB" w:rsidR="003F3DF7" w:rsidRPr="003041CC" w:rsidRDefault="009D5868" w:rsidP="003F3DF7">
      <w:pPr>
        <w:pStyle w:val="Body"/>
        <w:tabs>
          <w:tab w:val="left" w:pos="567"/>
        </w:tabs>
        <w:spacing w:line="276" w:lineRule="auto"/>
        <w:ind w:left="567" w:hanging="567"/>
        <w:jc w:val="both"/>
        <w:rPr>
          <w:rFonts w:ascii="Arial" w:hAnsi="Arial" w:cs="Arial"/>
          <w:b/>
          <w:sz w:val="24"/>
          <w:szCs w:val="24"/>
          <w:lang w:val="en-GB"/>
        </w:rPr>
      </w:pPr>
      <w:r>
        <w:rPr>
          <w:rFonts w:ascii="Arial" w:hAnsi="Arial" w:cs="Arial"/>
          <w:b/>
          <w:sz w:val="24"/>
          <w:szCs w:val="24"/>
          <w:lang w:val="en-GB"/>
        </w:rPr>
        <w:t>1</w:t>
      </w:r>
      <w:r w:rsidR="00CD3B55">
        <w:rPr>
          <w:rFonts w:ascii="Arial" w:hAnsi="Arial" w:cs="Arial"/>
          <w:b/>
          <w:sz w:val="24"/>
          <w:szCs w:val="24"/>
          <w:lang w:val="en-GB"/>
        </w:rPr>
        <w:t>1</w:t>
      </w:r>
      <w:r w:rsidR="003F3DF7" w:rsidRPr="003041CC">
        <w:rPr>
          <w:rFonts w:ascii="Arial" w:hAnsi="Arial" w:cs="Arial"/>
          <w:b/>
          <w:sz w:val="24"/>
          <w:szCs w:val="24"/>
          <w:lang w:val="en-GB"/>
        </w:rPr>
        <w:t>.</w:t>
      </w:r>
      <w:r w:rsidR="003F3DF7" w:rsidRPr="003041CC">
        <w:rPr>
          <w:rFonts w:ascii="Arial" w:hAnsi="Arial" w:cs="Arial"/>
          <w:b/>
          <w:sz w:val="24"/>
          <w:szCs w:val="24"/>
          <w:lang w:val="en-GB"/>
        </w:rPr>
        <w:tab/>
      </w:r>
      <w:r w:rsidR="003F3DF7">
        <w:rPr>
          <w:rFonts w:ascii="Arial" w:hAnsi="Arial" w:cs="Arial"/>
          <w:b/>
          <w:sz w:val="24"/>
          <w:szCs w:val="24"/>
          <w:lang w:val="en-GB"/>
        </w:rPr>
        <w:t>AOB:</w:t>
      </w:r>
    </w:p>
    <w:p w14:paraId="4C5912D2" w14:textId="4C4C6A95" w:rsidR="009D5868" w:rsidRDefault="009D5868" w:rsidP="00C47AAC">
      <w:pPr>
        <w:pStyle w:val="Body"/>
        <w:tabs>
          <w:tab w:val="left" w:pos="2127"/>
        </w:tabs>
        <w:spacing w:before="120" w:line="276" w:lineRule="auto"/>
        <w:ind w:left="567" w:hanging="567"/>
        <w:jc w:val="both"/>
        <w:rPr>
          <w:rFonts w:ascii="Arial" w:hAnsi="Arial" w:cs="Arial"/>
          <w:lang w:val="en-GB"/>
        </w:rPr>
      </w:pPr>
      <w:r>
        <w:rPr>
          <w:rFonts w:ascii="Arial" w:hAnsi="Arial" w:cs="Arial"/>
          <w:b/>
          <w:lang w:val="en-GB"/>
        </w:rPr>
        <w:t>1</w:t>
      </w:r>
      <w:r w:rsidR="00CD3B55">
        <w:rPr>
          <w:rFonts w:ascii="Arial" w:hAnsi="Arial" w:cs="Arial"/>
          <w:b/>
          <w:lang w:val="en-GB"/>
        </w:rPr>
        <w:t>1</w:t>
      </w:r>
      <w:r w:rsidR="003F3DF7" w:rsidRPr="003041CC">
        <w:rPr>
          <w:rFonts w:ascii="Arial" w:hAnsi="Arial" w:cs="Arial"/>
          <w:b/>
          <w:lang w:val="en-GB"/>
        </w:rPr>
        <w:t>.</w:t>
      </w:r>
      <w:r w:rsidR="003F3DF7">
        <w:rPr>
          <w:rFonts w:ascii="Arial" w:hAnsi="Arial" w:cs="Arial"/>
          <w:b/>
          <w:lang w:val="en-GB"/>
        </w:rPr>
        <w:t>1</w:t>
      </w:r>
      <w:r w:rsidR="003F3DF7" w:rsidRPr="003041CC">
        <w:rPr>
          <w:rFonts w:ascii="Arial" w:hAnsi="Arial" w:cs="Arial"/>
          <w:lang w:val="en-GB"/>
        </w:rPr>
        <w:tab/>
      </w:r>
      <w:r w:rsidR="00C47AAC">
        <w:rPr>
          <w:rFonts w:ascii="Arial" w:hAnsi="Arial" w:cs="Arial"/>
          <w:lang w:val="en-GB"/>
        </w:rPr>
        <w:t>Fly Tipping</w:t>
      </w:r>
      <w:r w:rsidR="003F3DF7">
        <w:rPr>
          <w:rFonts w:ascii="Arial" w:hAnsi="Arial" w:cs="Arial"/>
          <w:lang w:val="en-GB"/>
        </w:rPr>
        <w:t>:</w:t>
      </w:r>
      <w:r w:rsidR="003F3DF7">
        <w:rPr>
          <w:rFonts w:ascii="Arial" w:hAnsi="Arial" w:cs="Arial"/>
          <w:lang w:val="en-GB"/>
        </w:rPr>
        <w:tab/>
      </w:r>
      <w:r w:rsidR="00F91F9D">
        <w:rPr>
          <w:rFonts w:ascii="Arial" w:hAnsi="Arial" w:cs="Arial"/>
          <w:lang w:val="en-GB"/>
        </w:rPr>
        <w:t xml:space="preserve">JS </w:t>
      </w:r>
      <w:r w:rsidR="00E92603">
        <w:rPr>
          <w:rFonts w:ascii="Arial" w:hAnsi="Arial" w:cs="Arial"/>
          <w:lang w:val="en-GB"/>
        </w:rPr>
        <w:t>reported</w:t>
      </w:r>
      <w:r w:rsidR="00F91F9D">
        <w:rPr>
          <w:rFonts w:ascii="Arial" w:hAnsi="Arial" w:cs="Arial"/>
          <w:lang w:val="en-GB"/>
        </w:rPr>
        <w:t xml:space="preserve"> </w:t>
      </w:r>
      <w:r w:rsidR="00C47AAC">
        <w:rPr>
          <w:rFonts w:ascii="Arial" w:hAnsi="Arial" w:cs="Arial"/>
          <w:lang w:val="en-GB"/>
        </w:rPr>
        <w:t>that allegations of fly-tipping at Humbie Holdings are not confirmed by WLC inspection.</w:t>
      </w:r>
    </w:p>
    <w:p w14:paraId="1E85462A" w14:textId="2345A91B" w:rsidR="00603022" w:rsidRDefault="009D5868" w:rsidP="00C47AAC">
      <w:pPr>
        <w:pStyle w:val="Body"/>
        <w:tabs>
          <w:tab w:val="left" w:pos="567"/>
          <w:tab w:val="left" w:pos="2127"/>
        </w:tabs>
        <w:spacing w:before="120" w:line="276" w:lineRule="auto"/>
        <w:ind w:left="567" w:hanging="567"/>
        <w:jc w:val="both"/>
        <w:rPr>
          <w:rFonts w:ascii="Arial" w:hAnsi="Arial" w:cs="Arial"/>
        </w:rPr>
      </w:pPr>
      <w:r>
        <w:rPr>
          <w:rFonts w:ascii="Arial" w:hAnsi="Arial" w:cs="Arial"/>
          <w:b/>
          <w:lang w:val="en-GB"/>
        </w:rPr>
        <w:t>1</w:t>
      </w:r>
      <w:r w:rsidR="00CD3B55">
        <w:rPr>
          <w:rFonts w:ascii="Arial" w:hAnsi="Arial" w:cs="Arial"/>
          <w:b/>
          <w:lang w:val="en-GB"/>
        </w:rPr>
        <w:t>1</w:t>
      </w:r>
      <w:r w:rsidR="000B448D" w:rsidRPr="003041CC">
        <w:rPr>
          <w:rFonts w:ascii="Arial" w:hAnsi="Arial" w:cs="Arial"/>
          <w:b/>
          <w:lang w:val="en-GB"/>
        </w:rPr>
        <w:t>.</w:t>
      </w:r>
      <w:r w:rsidR="000B448D">
        <w:rPr>
          <w:rFonts w:ascii="Arial" w:hAnsi="Arial" w:cs="Arial"/>
          <w:b/>
          <w:lang w:val="en-GB"/>
        </w:rPr>
        <w:t>2</w:t>
      </w:r>
      <w:r w:rsidR="000B448D" w:rsidRPr="003041CC">
        <w:rPr>
          <w:rFonts w:ascii="Arial" w:hAnsi="Arial" w:cs="Arial"/>
          <w:lang w:val="en-GB"/>
        </w:rPr>
        <w:tab/>
      </w:r>
      <w:r w:rsidR="00C47AAC">
        <w:rPr>
          <w:rFonts w:ascii="Arial" w:hAnsi="Arial" w:cs="Arial"/>
          <w:lang w:val="en-GB"/>
        </w:rPr>
        <w:t>Defibrillators</w:t>
      </w:r>
      <w:r w:rsidR="000B448D">
        <w:rPr>
          <w:rFonts w:ascii="Arial" w:hAnsi="Arial" w:cs="Arial"/>
          <w:lang w:val="en-GB"/>
        </w:rPr>
        <w:t>:</w:t>
      </w:r>
      <w:r w:rsidR="000B448D">
        <w:rPr>
          <w:rFonts w:ascii="Arial" w:hAnsi="Arial" w:cs="Arial"/>
          <w:lang w:val="en-GB"/>
        </w:rPr>
        <w:tab/>
      </w:r>
      <w:r w:rsidR="00C47AAC">
        <w:rPr>
          <w:rFonts w:ascii="Arial" w:hAnsi="Arial" w:cs="Arial"/>
          <w:lang w:val="en-GB"/>
        </w:rPr>
        <w:t>IW advised that the batteries in the defibrillators were nearing expiry.  He</w:t>
      </w:r>
      <w:r>
        <w:rPr>
          <w:rFonts w:ascii="Arial" w:hAnsi="Arial" w:cs="Arial"/>
          <w:lang w:val="en-GB"/>
        </w:rPr>
        <w:t xml:space="preserve"> </w:t>
      </w:r>
      <w:r w:rsidR="000D5AE7">
        <w:rPr>
          <w:rFonts w:ascii="Arial" w:hAnsi="Arial" w:cs="Arial"/>
          <w:lang w:val="en-GB"/>
        </w:rPr>
        <w:t xml:space="preserve">noted that the cost for renewal is £430 for a kit including batteries and </w:t>
      </w:r>
      <w:r w:rsidR="000C1220">
        <w:rPr>
          <w:rFonts w:ascii="Arial" w:hAnsi="Arial" w:cs="Arial"/>
          <w:lang w:val="en-GB"/>
        </w:rPr>
        <w:t>replacement pads, which are also nearing their certification expiry date</w:t>
      </w:r>
      <w:r w:rsidRPr="009D5868">
        <w:rPr>
          <w:rFonts w:ascii="Arial" w:hAnsi="Arial" w:cs="Arial"/>
        </w:rPr>
        <w:t>.</w:t>
      </w:r>
      <w:r w:rsidR="000C1220">
        <w:rPr>
          <w:rFonts w:ascii="Arial" w:hAnsi="Arial" w:cs="Arial"/>
        </w:rPr>
        <w:t xml:space="preserve">  </w:t>
      </w:r>
      <w:r w:rsidR="00D16F1B" w:rsidRPr="00334591">
        <w:rPr>
          <w:rFonts w:ascii="Arial" w:hAnsi="Arial" w:cs="Arial"/>
          <w:color w:val="auto"/>
        </w:rPr>
        <w:t>JS</w:t>
      </w:r>
      <w:r w:rsidR="000C1220" w:rsidRPr="00334591">
        <w:rPr>
          <w:rFonts w:ascii="Arial" w:hAnsi="Arial" w:cs="Arial"/>
          <w:color w:val="auto"/>
        </w:rPr>
        <w:t xml:space="preserve"> suggested applying for the WLC Special Project Fund, which would require a 10% contribution from KCC.</w:t>
      </w:r>
      <w:r w:rsidR="007B432C" w:rsidRPr="00334591">
        <w:rPr>
          <w:rFonts w:ascii="Arial" w:hAnsi="Arial" w:cs="Arial"/>
          <w:color w:val="auto"/>
        </w:rPr>
        <w:t xml:space="preserve"> Cllr CJ suggested that </w:t>
      </w:r>
      <w:r w:rsidR="00513E13" w:rsidRPr="00334591">
        <w:rPr>
          <w:rFonts w:ascii="Arial" w:hAnsi="Arial" w:cs="Arial"/>
          <w:color w:val="auto"/>
        </w:rPr>
        <w:t>an application could be made to the councillors for a donation from their disbursement fund.</w:t>
      </w:r>
      <w:r w:rsidR="000C1220" w:rsidRPr="00334591">
        <w:rPr>
          <w:rFonts w:ascii="Arial" w:hAnsi="Arial" w:cs="Arial"/>
          <w:color w:val="auto"/>
        </w:rPr>
        <w:t xml:space="preserve">  </w:t>
      </w:r>
      <w:r w:rsidR="000C1220">
        <w:rPr>
          <w:rFonts w:ascii="Arial" w:hAnsi="Arial" w:cs="Arial"/>
        </w:rPr>
        <w:t>IW proposed to the meeting that KCC approve the £43 10% contribution and apply for the balance from the SPF.  The meeting agreed.</w:t>
      </w:r>
    </w:p>
    <w:p w14:paraId="3EFC6E1A" w14:textId="2A70C467" w:rsidR="004F4932" w:rsidRDefault="003F6171" w:rsidP="003F6171">
      <w:pPr>
        <w:pStyle w:val="Body"/>
        <w:tabs>
          <w:tab w:val="left" w:pos="2410"/>
        </w:tabs>
        <w:spacing w:line="276" w:lineRule="auto"/>
        <w:ind w:left="2410" w:hanging="1134"/>
        <w:jc w:val="both"/>
        <w:rPr>
          <w:rFonts w:ascii="Arial" w:hAnsi="Arial" w:cs="Arial"/>
          <w:color w:val="FF0000"/>
          <w:lang w:val="en-GB"/>
        </w:rPr>
      </w:pPr>
      <w:r w:rsidRPr="005B3F0A">
        <w:rPr>
          <w:rFonts w:ascii="Arial" w:hAnsi="Arial" w:cs="Arial"/>
          <w:color w:val="FF0000"/>
          <w:lang w:val="en-GB"/>
        </w:rPr>
        <w:t>ACTION</w:t>
      </w:r>
      <w:r>
        <w:rPr>
          <w:rFonts w:ascii="Arial" w:hAnsi="Arial" w:cs="Arial"/>
          <w:color w:val="FF0000"/>
          <w:lang w:val="en-GB"/>
        </w:rPr>
        <w:t>:</w:t>
      </w:r>
      <w:r>
        <w:rPr>
          <w:rFonts w:ascii="Arial" w:hAnsi="Arial" w:cs="Arial"/>
          <w:color w:val="FF0000"/>
          <w:lang w:val="en-GB"/>
        </w:rPr>
        <w:tab/>
        <w:t>IW to arrange application to WLC Special Project Fund on behalf of KCC.</w:t>
      </w:r>
    </w:p>
    <w:p w14:paraId="432B7EC1" w14:textId="77777777" w:rsidR="004F4932" w:rsidRDefault="004F4932">
      <w:pPr>
        <w:rPr>
          <w:rFonts w:ascii="Arial" w:hAnsi="Arial" w:cs="Arial"/>
          <w:color w:val="FF0000"/>
          <w:sz w:val="22"/>
          <w:szCs w:val="22"/>
          <w:lang w:val="en-GB" w:eastAsia="en-GB"/>
        </w:rPr>
      </w:pPr>
      <w:r>
        <w:rPr>
          <w:rFonts w:ascii="Arial" w:hAnsi="Arial" w:cs="Arial"/>
          <w:color w:val="FF0000"/>
          <w:lang w:val="en-GB"/>
        </w:rPr>
        <w:br w:type="page"/>
      </w:r>
    </w:p>
    <w:p w14:paraId="41C6867D" w14:textId="77777777" w:rsidR="003F6171" w:rsidRDefault="003F6171" w:rsidP="003F6171">
      <w:pPr>
        <w:pStyle w:val="Body"/>
        <w:tabs>
          <w:tab w:val="left" w:pos="2127"/>
        </w:tabs>
        <w:spacing w:before="120" w:line="276" w:lineRule="auto"/>
        <w:ind w:left="567" w:hanging="567"/>
        <w:jc w:val="both"/>
        <w:rPr>
          <w:rFonts w:ascii="Arial" w:hAnsi="Arial" w:cs="Arial"/>
          <w:lang w:val="en-GB"/>
        </w:rPr>
      </w:pPr>
      <w:r>
        <w:rPr>
          <w:rFonts w:ascii="Arial" w:hAnsi="Arial" w:cs="Arial"/>
          <w:b/>
          <w:lang w:val="en-GB"/>
        </w:rPr>
        <w:lastRenderedPageBreak/>
        <w:t>11</w:t>
      </w:r>
      <w:r w:rsidRPr="003041CC">
        <w:rPr>
          <w:rFonts w:ascii="Arial" w:hAnsi="Arial" w:cs="Arial"/>
          <w:b/>
          <w:lang w:val="en-GB"/>
        </w:rPr>
        <w:t>.</w:t>
      </w:r>
      <w:r>
        <w:rPr>
          <w:rFonts w:ascii="Arial" w:hAnsi="Arial" w:cs="Arial"/>
          <w:b/>
          <w:lang w:val="en-GB"/>
        </w:rPr>
        <w:t>3</w:t>
      </w:r>
      <w:r w:rsidRPr="003041CC">
        <w:rPr>
          <w:rFonts w:ascii="Arial" w:hAnsi="Arial" w:cs="Arial"/>
          <w:lang w:val="en-GB"/>
        </w:rPr>
        <w:tab/>
      </w:r>
      <w:r>
        <w:rPr>
          <w:rFonts w:ascii="Arial" w:hAnsi="Arial" w:cs="Arial"/>
          <w:lang w:val="en-GB"/>
        </w:rPr>
        <w:t>Picnic Area:</w:t>
      </w:r>
      <w:r>
        <w:rPr>
          <w:rFonts w:ascii="Arial" w:hAnsi="Arial" w:cs="Arial"/>
          <w:lang w:val="en-GB"/>
        </w:rPr>
        <w:tab/>
        <w:t>IW provided an update on proposals to continue upgrading the picnic area at the Pavillion.  This is envisaged to provide additional seating and a new play area.  KCDT are investigating where funding might be secured to progress these improvements.</w:t>
      </w:r>
    </w:p>
    <w:p w14:paraId="78224EDC" w14:textId="4991CCBD" w:rsidR="003F6171" w:rsidRDefault="003F6171" w:rsidP="003F6171">
      <w:pPr>
        <w:pStyle w:val="Body"/>
        <w:tabs>
          <w:tab w:val="left" w:pos="2127"/>
        </w:tabs>
        <w:spacing w:before="120" w:line="276" w:lineRule="auto"/>
        <w:ind w:left="567" w:hanging="567"/>
        <w:jc w:val="both"/>
        <w:rPr>
          <w:rFonts w:ascii="Arial" w:hAnsi="Arial" w:cs="Arial"/>
          <w:lang w:val="en-GB"/>
        </w:rPr>
      </w:pPr>
      <w:r>
        <w:rPr>
          <w:rFonts w:ascii="Arial" w:hAnsi="Arial" w:cs="Arial"/>
          <w:b/>
          <w:lang w:val="en-GB"/>
        </w:rPr>
        <w:t>11</w:t>
      </w:r>
      <w:r w:rsidRPr="003041CC">
        <w:rPr>
          <w:rFonts w:ascii="Arial" w:hAnsi="Arial" w:cs="Arial"/>
          <w:b/>
          <w:lang w:val="en-GB"/>
        </w:rPr>
        <w:t>.</w:t>
      </w:r>
      <w:r>
        <w:rPr>
          <w:rFonts w:ascii="Arial" w:hAnsi="Arial" w:cs="Arial"/>
          <w:b/>
          <w:lang w:val="en-GB"/>
        </w:rPr>
        <w:t>4</w:t>
      </w:r>
      <w:r w:rsidRPr="003041CC">
        <w:rPr>
          <w:rFonts w:ascii="Arial" w:hAnsi="Arial" w:cs="Arial"/>
          <w:lang w:val="en-GB"/>
        </w:rPr>
        <w:tab/>
      </w:r>
      <w:r>
        <w:rPr>
          <w:rFonts w:ascii="Arial" w:hAnsi="Arial" w:cs="Arial"/>
          <w:lang w:val="en-GB"/>
        </w:rPr>
        <w:t>Joint Forum:</w:t>
      </w:r>
      <w:r>
        <w:rPr>
          <w:rFonts w:ascii="Arial" w:hAnsi="Arial" w:cs="Arial"/>
          <w:lang w:val="en-GB"/>
        </w:rPr>
        <w:tab/>
        <w:t>JS reported on the recent AGM of the Joint Forum of Community Councils in West Lothian.  Salient points include:</w:t>
      </w:r>
    </w:p>
    <w:p w14:paraId="6AD70486" w14:textId="53905E05" w:rsidR="003F6171" w:rsidRDefault="003F6171" w:rsidP="003F6171">
      <w:pPr>
        <w:pStyle w:val="Body"/>
        <w:numPr>
          <w:ilvl w:val="0"/>
          <w:numId w:val="15"/>
        </w:numPr>
        <w:tabs>
          <w:tab w:val="left" w:pos="2694"/>
        </w:tabs>
        <w:spacing w:line="276" w:lineRule="auto"/>
        <w:ind w:left="993"/>
        <w:jc w:val="both"/>
        <w:rPr>
          <w:rFonts w:ascii="Arial" w:hAnsi="Arial" w:cs="Arial"/>
          <w:lang w:val="en-GB"/>
        </w:rPr>
      </w:pPr>
      <w:r>
        <w:rPr>
          <w:rFonts w:ascii="Arial" w:hAnsi="Arial" w:cs="Arial"/>
          <w:lang w:val="en-GB"/>
        </w:rPr>
        <w:t>JS was returned as Chair of the Joint Forum</w:t>
      </w:r>
    </w:p>
    <w:p w14:paraId="45FCD3AE" w14:textId="6C4F8581" w:rsidR="003F6171" w:rsidRDefault="003F6171" w:rsidP="003F6171">
      <w:pPr>
        <w:pStyle w:val="Body"/>
        <w:numPr>
          <w:ilvl w:val="0"/>
          <w:numId w:val="15"/>
        </w:numPr>
        <w:tabs>
          <w:tab w:val="left" w:pos="2694"/>
        </w:tabs>
        <w:spacing w:line="276" w:lineRule="auto"/>
        <w:ind w:left="993"/>
        <w:jc w:val="both"/>
        <w:rPr>
          <w:rFonts w:ascii="Arial" w:hAnsi="Arial" w:cs="Arial"/>
          <w:lang w:val="en-GB"/>
        </w:rPr>
      </w:pPr>
      <w:r>
        <w:rPr>
          <w:rFonts w:ascii="Arial" w:hAnsi="Arial" w:cs="Arial"/>
          <w:lang w:val="en-GB"/>
        </w:rPr>
        <w:t>The Joint Forum continues to enjoy the full support of Lorraine McGrorty who is its liaison with WLC</w:t>
      </w:r>
      <w:r w:rsidR="00137D37">
        <w:rPr>
          <w:rFonts w:ascii="Arial" w:hAnsi="Arial" w:cs="Arial"/>
          <w:lang w:val="en-GB"/>
        </w:rPr>
        <w:t>.</w:t>
      </w:r>
    </w:p>
    <w:p w14:paraId="553BEFA6" w14:textId="73F07F46" w:rsidR="003F6171" w:rsidRDefault="003F6171" w:rsidP="003F6171">
      <w:pPr>
        <w:pStyle w:val="Body"/>
        <w:numPr>
          <w:ilvl w:val="0"/>
          <w:numId w:val="15"/>
        </w:numPr>
        <w:tabs>
          <w:tab w:val="left" w:pos="2694"/>
        </w:tabs>
        <w:spacing w:line="276" w:lineRule="auto"/>
        <w:ind w:left="993"/>
        <w:jc w:val="both"/>
        <w:rPr>
          <w:rFonts w:ascii="Arial" w:hAnsi="Arial" w:cs="Arial"/>
          <w:lang w:val="en-GB"/>
        </w:rPr>
      </w:pPr>
      <w:r>
        <w:rPr>
          <w:rFonts w:ascii="Arial" w:hAnsi="Arial" w:cs="Arial"/>
          <w:lang w:val="en-GB"/>
        </w:rPr>
        <w:t xml:space="preserve">There </w:t>
      </w:r>
      <w:r w:rsidR="00137D37">
        <w:rPr>
          <w:rFonts w:ascii="Arial" w:hAnsi="Arial" w:cs="Arial"/>
          <w:lang w:val="en-GB"/>
        </w:rPr>
        <w:t>will be two WLC plenary meetings with, and devoted to, the Joint Forum and its interaction with WLC.</w:t>
      </w:r>
    </w:p>
    <w:p w14:paraId="0A155C26" w14:textId="6345543F" w:rsidR="00520481" w:rsidRPr="009D5868" w:rsidRDefault="00520481" w:rsidP="007E275B">
      <w:pPr>
        <w:pStyle w:val="Body"/>
        <w:tabs>
          <w:tab w:val="left" w:pos="567"/>
          <w:tab w:val="left" w:pos="1560"/>
          <w:tab w:val="left" w:pos="2127"/>
        </w:tabs>
        <w:spacing w:before="120" w:line="276" w:lineRule="auto"/>
        <w:ind w:left="567" w:hanging="567"/>
        <w:jc w:val="both"/>
        <w:rPr>
          <w:rFonts w:ascii="Arial" w:hAnsi="Arial" w:cs="Arial"/>
          <w:lang w:val="en-GB"/>
        </w:rPr>
      </w:pPr>
      <w:r>
        <w:rPr>
          <w:rFonts w:ascii="Arial" w:hAnsi="Arial" w:cs="Arial"/>
          <w:b/>
          <w:lang w:val="en-GB"/>
        </w:rPr>
        <w:t>1</w:t>
      </w:r>
      <w:r w:rsidR="00CD3B55">
        <w:rPr>
          <w:rFonts w:ascii="Arial" w:hAnsi="Arial" w:cs="Arial"/>
          <w:b/>
          <w:lang w:val="en-GB"/>
        </w:rPr>
        <w:t>1</w:t>
      </w:r>
      <w:r w:rsidRPr="003041CC">
        <w:rPr>
          <w:rFonts w:ascii="Arial" w:hAnsi="Arial" w:cs="Arial"/>
          <w:b/>
          <w:lang w:val="en-GB"/>
        </w:rPr>
        <w:t>.</w:t>
      </w:r>
      <w:r w:rsidR="00137D37">
        <w:rPr>
          <w:rFonts w:ascii="Arial" w:hAnsi="Arial" w:cs="Arial"/>
          <w:b/>
          <w:lang w:val="en-GB"/>
        </w:rPr>
        <w:t>5</w:t>
      </w:r>
      <w:r w:rsidRPr="003041CC">
        <w:rPr>
          <w:rFonts w:ascii="Arial" w:hAnsi="Arial" w:cs="Arial"/>
          <w:lang w:val="en-GB"/>
        </w:rPr>
        <w:tab/>
      </w:r>
      <w:r w:rsidR="00137D37">
        <w:rPr>
          <w:rFonts w:ascii="Arial" w:hAnsi="Arial" w:cs="Arial"/>
          <w:lang w:val="en-GB"/>
        </w:rPr>
        <w:t>KCC Minutes</w:t>
      </w:r>
      <w:r>
        <w:rPr>
          <w:rFonts w:ascii="Arial" w:hAnsi="Arial" w:cs="Arial"/>
          <w:lang w:val="en-GB"/>
        </w:rPr>
        <w:t>:</w:t>
      </w:r>
      <w:r>
        <w:rPr>
          <w:rFonts w:ascii="Arial" w:hAnsi="Arial" w:cs="Arial"/>
          <w:lang w:val="en-GB"/>
        </w:rPr>
        <w:tab/>
      </w:r>
      <w:r w:rsidR="00137D37">
        <w:rPr>
          <w:rFonts w:ascii="Arial" w:hAnsi="Arial" w:cs="Arial"/>
          <w:lang w:val="en-GB"/>
        </w:rPr>
        <w:t>IW reported that Danielle in the Green Room is working assiduously</w:t>
      </w:r>
      <w:r w:rsidR="007E275B">
        <w:rPr>
          <w:rFonts w:ascii="Arial" w:hAnsi="Arial" w:cs="Arial"/>
          <w:lang w:val="en-GB"/>
        </w:rPr>
        <w:t xml:space="preserve"> to upload and structure KCC minutes on the KDTC website.  IM questioned why the KCC page makes it looks like KCC is a subordinate part of KCDT</w:t>
      </w:r>
      <w:r w:rsidR="00FC7BCD">
        <w:rPr>
          <w:rFonts w:ascii="Arial" w:hAnsi="Arial" w:cs="Arial"/>
        </w:rPr>
        <w:t>.</w:t>
      </w:r>
      <w:r w:rsidR="007E275B">
        <w:rPr>
          <w:rFonts w:ascii="Arial" w:hAnsi="Arial" w:cs="Arial"/>
        </w:rPr>
        <w:t xml:space="preserve">  He referred to the change to the KDTC website several years ago which deleted the ability of the KCC Secretary to </w:t>
      </w:r>
      <w:r w:rsidR="00AB0380">
        <w:rPr>
          <w:rFonts w:ascii="Arial" w:hAnsi="Arial" w:cs="Arial"/>
        </w:rPr>
        <w:t xml:space="preserve">upload to and manage the KCC page.  The argument that ‘everybody uses social media’ is specious.  Any KCC web presence </w:t>
      </w:r>
      <w:r w:rsidR="00AB0380" w:rsidRPr="00AB0380">
        <w:rPr>
          <w:rFonts w:ascii="Arial" w:hAnsi="Arial" w:cs="Arial"/>
          <w:u w:val="single"/>
        </w:rPr>
        <w:t>must</w:t>
      </w:r>
      <w:r w:rsidR="00AB0380">
        <w:rPr>
          <w:rFonts w:ascii="Arial" w:hAnsi="Arial" w:cs="Arial"/>
        </w:rPr>
        <w:t xml:space="preserve"> be authoritatively under KCC control.  JT endorsed and reinforced this with a demonstration of the KCDT-centric implementation of navigation to the all-but-hidden KCC sub-page.</w:t>
      </w:r>
    </w:p>
    <w:p w14:paraId="00BA1368" w14:textId="77777777" w:rsidR="00ED6C58" w:rsidRDefault="00122505" w:rsidP="00122505">
      <w:pPr>
        <w:pStyle w:val="Body"/>
        <w:tabs>
          <w:tab w:val="left" w:pos="567"/>
          <w:tab w:val="left" w:pos="1560"/>
          <w:tab w:val="left" w:pos="2127"/>
        </w:tabs>
        <w:spacing w:before="120" w:line="276" w:lineRule="auto"/>
        <w:ind w:left="567" w:hanging="567"/>
        <w:jc w:val="both"/>
        <w:rPr>
          <w:rFonts w:ascii="Arial" w:hAnsi="Arial" w:cs="Arial"/>
        </w:rPr>
      </w:pPr>
      <w:r>
        <w:rPr>
          <w:rFonts w:ascii="Arial" w:hAnsi="Arial" w:cs="Arial"/>
          <w:b/>
          <w:lang w:val="en-GB"/>
        </w:rPr>
        <w:t>11</w:t>
      </w:r>
      <w:r w:rsidRPr="003041CC">
        <w:rPr>
          <w:rFonts w:ascii="Arial" w:hAnsi="Arial" w:cs="Arial"/>
          <w:b/>
          <w:lang w:val="en-GB"/>
        </w:rPr>
        <w:t>.</w:t>
      </w:r>
      <w:r>
        <w:rPr>
          <w:rFonts w:ascii="Arial" w:hAnsi="Arial" w:cs="Arial"/>
          <w:b/>
          <w:lang w:val="en-GB"/>
        </w:rPr>
        <w:t>6</w:t>
      </w:r>
      <w:r w:rsidRPr="003041CC">
        <w:rPr>
          <w:rFonts w:ascii="Arial" w:hAnsi="Arial" w:cs="Arial"/>
          <w:lang w:val="en-GB"/>
        </w:rPr>
        <w:tab/>
      </w:r>
      <w:r>
        <w:rPr>
          <w:rFonts w:ascii="Arial" w:hAnsi="Arial" w:cs="Arial"/>
          <w:lang w:val="en-GB"/>
        </w:rPr>
        <w:t>External Information:</w:t>
      </w:r>
      <w:r>
        <w:rPr>
          <w:rFonts w:ascii="Arial" w:hAnsi="Arial" w:cs="Arial"/>
          <w:lang w:val="en-GB"/>
        </w:rPr>
        <w:tab/>
        <w:t xml:space="preserve">JS expanded on the above by insisting that information purporting to come from KCC </w:t>
      </w:r>
      <w:r w:rsidRPr="00063324">
        <w:rPr>
          <w:rFonts w:ascii="Arial" w:hAnsi="Arial" w:cs="Arial"/>
          <w:u w:val="single"/>
          <w:lang w:val="en-GB"/>
        </w:rPr>
        <w:t>must</w:t>
      </w:r>
      <w:r>
        <w:rPr>
          <w:rFonts w:ascii="Arial" w:hAnsi="Arial" w:cs="Arial"/>
          <w:lang w:val="en-GB"/>
        </w:rPr>
        <w:t xml:space="preserve"> be pre-vetted by KCC </w:t>
      </w:r>
      <w:r w:rsidRPr="00063324">
        <w:rPr>
          <w:rFonts w:ascii="Arial" w:hAnsi="Arial" w:cs="Arial"/>
          <w:u w:val="single"/>
          <w:lang w:val="en-GB"/>
        </w:rPr>
        <w:t>prior</w:t>
      </w:r>
      <w:r>
        <w:rPr>
          <w:rFonts w:ascii="Arial" w:hAnsi="Arial" w:cs="Arial"/>
          <w:lang w:val="en-GB"/>
        </w:rPr>
        <w:t xml:space="preserve"> to </w:t>
      </w:r>
      <w:r w:rsidR="00063324">
        <w:rPr>
          <w:rFonts w:ascii="Arial" w:hAnsi="Arial" w:cs="Arial"/>
          <w:lang w:val="en-GB"/>
        </w:rPr>
        <w:t>publication</w:t>
      </w:r>
      <w:r>
        <w:rPr>
          <w:rFonts w:ascii="Arial" w:hAnsi="Arial" w:cs="Arial"/>
        </w:rPr>
        <w:t>.</w:t>
      </w:r>
      <w:r w:rsidR="00063324">
        <w:rPr>
          <w:rFonts w:ascii="Arial" w:hAnsi="Arial" w:cs="Arial"/>
        </w:rPr>
        <w:t xml:space="preserve">  The recent ‘Kirky Kourier’ unofficial flyer had ‘interpreted’ KCC information without ensuring that such an unofficial interpretation accurately represented the KCC viewpoint.  KCC is bound by local government legislation and is obliged to ensure the provenance of information released as if in its name.</w:t>
      </w:r>
    </w:p>
    <w:p w14:paraId="4730B7A0" w14:textId="6BB298D4" w:rsidR="00122505" w:rsidRDefault="00063324" w:rsidP="00ED6C58">
      <w:pPr>
        <w:pStyle w:val="Body"/>
        <w:tabs>
          <w:tab w:val="left" w:pos="567"/>
          <w:tab w:val="left" w:pos="1560"/>
          <w:tab w:val="left" w:pos="2127"/>
        </w:tabs>
        <w:spacing w:before="120" w:line="276" w:lineRule="auto"/>
        <w:ind w:left="567"/>
        <w:jc w:val="both"/>
        <w:rPr>
          <w:rFonts w:ascii="Arial" w:hAnsi="Arial" w:cs="Arial"/>
        </w:rPr>
      </w:pPr>
      <w:r>
        <w:rPr>
          <w:rFonts w:ascii="Arial" w:hAnsi="Arial" w:cs="Arial"/>
        </w:rPr>
        <w:t xml:space="preserve">TF concurred from the KCDT perspective, noting that KCDT operates as a charity, and is bound by OSCR </w:t>
      </w:r>
      <w:r w:rsidR="00ED6C58">
        <w:rPr>
          <w:rFonts w:ascii="Arial" w:hAnsi="Arial" w:cs="Arial"/>
        </w:rPr>
        <w:t xml:space="preserve">(Office of the Scottish Charity Regulator) </w:t>
      </w:r>
      <w:r>
        <w:rPr>
          <w:rFonts w:ascii="Arial" w:hAnsi="Arial" w:cs="Arial"/>
        </w:rPr>
        <w:t>rules</w:t>
      </w:r>
      <w:r w:rsidR="00ED6C58">
        <w:rPr>
          <w:rFonts w:ascii="Arial" w:hAnsi="Arial" w:cs="Arial"/>
        </w:rPr>
        <w:t>.  Unofficial publication of interpreted information purporting to originate from KCDT is potentially a serious breach of OSCR regulations.</w:t>
      </w:r>
    </w:p>
    <w:p w14:paraId="6E649D68" w14:textId="3DB06DF3" w:rsidR="00ED6C58" w:rsidRPr="009D5868" w:rsidRDefault="00ED6C58" w:rsidP="00ED6C58">
      <w:pPr>
        <w:pStyle w:val="Body"/>
        <w:tabs>
          <w:tab w:val="left" w:pos="567"/>
          <w:tab w:val="left" w:pos="1560"/>
          <w:tab w:val="left" w:pos="2127"/>
        </w:tabs>
        <w:spacing w:before="120" w:line="276" w:lineRule="auto"/>
        <w:ind w:left="567"/>
        <w:jc w:val="both"/>
        <w:rPr>
          <w:rFonts w:ascii="Arial" w:hAnsi="Arial" w:cs="Arial"/>
          <w:lang w:val="en-GB"/>
        </w:rPr>
      </w:pPr>
      <w:r>
        <w:rPr>
          <w:rFonts w:ascii="Arial" w:hAnsi="Arial" w:cs="Arial"/>
        </w:rPr>
        <w:t>There was further discussion on possibly incorporating</w:t>
      </w:r>
      <w:r w:rsidR="00415F0F">
        <w:rPr>
          <w:rFonts w:ascii="Arial" w:hAnsi="Arial" w:cs="Arial"/>
        </w:rPr>
        <w:t>,</w:t>
      </w:r>
      <w:r>
        <w:rPr>
          <w:rFonts w:ascii="Arial" w:hAnsi="Arial" w:cs="Arial"/>
        </w:rPr>
        <w:t xml:space="preserve"> and thereby enabling vetting of</w:t>
      </w:r>
      <w:r w:rsidR="00415F0F">
        <w:rPr>
          <w:rFonts w:ascii="Arial" w:hAnsi="Arial" w:cs="Arial"/>
        </w:rPr>
        <w:t>,</w:t>
      </w:r>
      <w:r>
        <w:rPr>
          <w:rFonts w:ascii="Arial" w:hAnsi="Arial" w:cs="Arial"/>
        </w:rPr>
        <w:t xml:space="preserve"> the Kirky Kourier and similar unofficial sources within the KCC/KCDT umbrella.</w:t>
      </w:r>
    </w:p>
    <w:p w14:paraId="79ADD591" w14:textId="77777777" w:rsidR="00415F0F" w:rsidRPr="009D5868" w:rsidRDefault="00415F0F" w:rsidP="00415F0F">
      <w:pPr>
        <w:pStyle w:val="Body"/>
        <w:tabs>
          <w:tab w:val="left" w:pos="567"/>
          <w:tab w:val="left" w:pos="1560"/>
          <w:tab w:val="left" w:pos="2552"/>
        </w:tabs>
        <w:spacing w:before="120" w:line="276" w:lineRule="auto"/>
        <w:ind w:left="567" w:hanging="567"/>
        <w:jc w:val="both"/>
        <w:rPr>
          <w:rFonts w:ascii="Arial" w:hAnsi="Arial" w:cs="Arial"/>
          <w:lang w:val="en-GB"/>
        </w:rPr>
      </w:pPr>
      <w:r>
        <w:rPr>
          <w:rFonts w:ascii="Arial" w:hAnsi="Arial" w:cs="Arial"/>
          <w:b/>
          <w:lang w:val="en-GB"/>
        </w:rPr>
        <w:t>11</w:t>
      </w:r>
      <w:r w:rsidRPr="003041CC">
        <w:rPr>
          <w:rFonts w:ascii="Arial" w:hAnsi="Arial" w:cs="Arial"/>
          <w:b/>
          <w:lang w:val="en-GB"/>
        </w:rPr>
        <w:t>.</w:t>
      </w:r>
      <w:r>
        <w:rPr>
          <w:rFonts w:ascii="Arial" w:hAnsi="Arial" w:cs="Arial"/>
          <w:b/>
          <w:lang w:val="en-GB"/>
        </w:rPr>
        <w:t>7</w:t>
      </w:r>
      <w:r w:rsidRPr="003041CC">
        <w:rPr>
          <w:rFonts w:ascii="Arial" w:hAnsi="Arial" w:cs="Arial"/>
          <w:lang w:val="en-GB"/>
        </w:rPr>
        <w:tab/>
      </w:r>
      <w:r>
        <w:rPr>
          <w:rFonts w:ascii="Arial" w:hAnsi="Arial" w:cs="Arial"/>
          <w:lang w:val="en-GB"/>
        </w:rPr>
        <w:t>Linburn Centre:</w:t>
      </w:r>
      <w:r>
        <w:rPr>
          <w:rFonts w:ascii="Arial" w:hAnsi="Arial" w:cs="Arial"/>
          <w:lang w:val="en-GB"/>
        </w:rPr>
        <w:tab/>
        <w:t>JT informed the meeting of the emerging proposal to evict the residents of the Sight Scotland Veterans’ Linburn Centre near Kirknewton for war-blinded ex-servicemen, despite individual lifetime-tenancy agreements for their housing, to allow the site to be sold to a housing developer.  This was universally condemned within the meeting and a substantial discussion on KCC’s response ensued.  JS expressed the hope that KCC would be able to support a campaign to protect Linburn and its vulnerable sight-impaired residents.</w:t>
      </w:r>
    </w:p>
    <w:p w14:paraId="0A3E4C52" w14:textId="6E3C11DB" w:rsidR="00415F0F" w:rsidRPr="00415F0F" w:rsidRDefault="00415F0F" w:rsidP="00415F0F">
      <w:pPr>
        <w:pStyle w:val="Body"/>
        <w:tabs>
          <w:tab w:val="left" w:pos="567"/>
          <w:tab w:val="left" w:pos="1560"/>
          <w:tab w:val="left" w:pos="2552"/>
        </w:tabs>
        <w:spacing w:before="120" w:line="276" w:lineRule="auto"/>
        <w:ind w:left="567" w:hanging="567"/>
        <w:jc w:val="both"/>
        <w:rPr>
          <w:rFonts w:ascii="Arial" w:hAnsi="Arial" w:cs="Arial"/>
          <w:lang w:val="en-GB"/>
        </w:rPr>
      </w:pPr>
      <w:r>
        <w:rPr>
          <w:rFonts w:ascii="Arial" w:hAnsi="Arial" w:cs="Arial"/>
          <w:b/>
          <w:lang w:val="en-GB"/>
        </w:rPr>
        <w:t>11</w:t>
      </w:r>
      <w:r w:rsidRPr="003041CC">
        <w:rPr>
          <w:rFonts w:ascii="Arial" w:hAnsi="Arial" w:cs="Arial"/>
          <w:b/>
          <w:lang w:val="en-GB"/>
        </w:rPr>
        <w:t>.</w:t>
      </w:r>
      <w:r>
        <w:rPr>
          <w:rFonts w:ascii="Arial" w:hAnsi="Arial" w:cs="Arial"/>
          <w:b/>
          <w:lang w:val="en-GB"/>
        </w:rPr>
        <w:t>8</w:t>
      </w:r>
      <w:r w:rsidRPr="003041CC">
        <w:rPr>
          <w:rFonts w:ascii="Arial" w:hAnsi="Arial" w:cs="Arial"/>
          <w:lang w:val="en-GB"/>
        </w:rPr>
        <w:tab/>
      </w:r>
      <w:r>
        <w:rPr>
          <w:rFonts w:ascii="Arial" w:hAnsi="Arial" w:cs="Arial"/>
          <w:lang w:val="en-GB"/>
        </w:rPr>
        <w:t>KCC Minutes:</w:t>
      </w:r>
      <w:r>
        <w:rPr>
          <w:rFonts w:ascii="Arial" w:hAnsi="Arial" w:cs="Arial"/>
          <w:lang w:val="en-GB"/>
        </w:rPr>
        <w:tab/>
        <w:t xml:space="preserve">TF suggested that AI might usefully be employed to generate the KCC minutes.  He cited reputedly successful trials within organisations with which he has connections.  IM countered by citing recent Apple </w:t>
      </w:r>
      <w:r w:rsidRPr="00415F0F">
        <w:rPr>
          <w:rFonts w:ascii="Arial" w:hAnsi="Arial" w:cs="Arial"/>
          <w:lang w:val="en-GB"/>
        </w:rPr>
        <w:t>research find</w:t>
      </w:r>
      <w:r>
        <w:rPr>
          <w:rFonts w:ascii="Arial" w:hAnsi="Arial" w:cs="Arial"/>
          <w:lang w:val="en-GB"/>
        </w:rPr>
        <w:t>ing</w:t>
      </w:r>
      <w:r w:rsidRPr="00415F0F">
        <w:rPr>
          <w:rFonts w:ascii="Arial" w:hAnsi="Arial" w:cs="Arial"/>
          <w:lang w:val="en-GB"/>
        </w:rPr>
        <w:t xml:space="preserve">s </w:t>
      </w:r>
      <w:r>
        <w:rPr>
          <w:rFonts w:ascii="Arial" w:hAnsi="Arial" w:cs="Arial"/>
          <w:lang w:val="en-GB"/>
        </w:rPr>
        <w:t xml:space="preserve">that </w:t>
      </w:r>
      <w:r w:rsidRPr="00415F0F">
        <w:rPr>
          <w:rFonts w:ascii="Arial" w:hAnsi="Arial" w:cs="Arial"/>
          <w:lang w:val="en-GB"/>
        </w:rPr>
        <w:t>AI models collapse and give up</w:t>
      </w:r>
      <w:r w:rsidR="00E61005">
        <w:rPr>
          <w:rFonts w:ascii="Arial" w:hAnsi="Arial" w:cs="Arial"/>
          <w:lang w:val="en-GB"/>
        </w:rPr>
        <w:t xml:space="preserve"> when pushed outside their pre-ordained dataset.</w:t>
      </w:r>
    </w:p>
    <w:p w14:paraId="75A496A6" w14:textId="77777777" w:rsidR="00463E62" w:rsidRPr="003041CC" w:rsidRDefault="00463E62" w:rsidP="00E04D4F">
      <w:pPr>
        <w:pStyle w:val="Body"/>
        <w:spacing w:before="160" w:line="276" w:lineRule="auto"/>
        <w:ind w:left="567" w:hanging="567"/>
        <w:jc w:val="both"/>
        <w:rPr>
          <w:rFonts w:ascii="Arial" w:hAnsi="Arial" w:cs="Arial"/>
          <w:lang w:val="en-GB"/>
        </w:rPr>
      </w:pPr>
    </w:p>
    <w:p w14:paraId="42F9E61C" w14:textId="0CDD59B3" w:rsidR="00A03514" w:rsidRPr="003041CC" w:rsidRDefault="00C25B92" w:rsidP="00F15152">
      <w:pPr>
        <w:pStyle w:val="Body"/>
        <w:tabs>
          <w:tab w:val="left" w:pos="567"/>
        </w:tabs>
        <w:spacing w:before="120" w:after="120" w:line="276" w:lineRule="auto"/>
        <w:jc w:val="both"/>
        <w:rPr>
          <w:rFonts w:ascii="Arial" w:hAnsi="Arial" w:cs="Arial"/>
          <w:b/>
          <w:sz w:val="24"/>
          <w:szCs w:val="24"/>
          <w:lang w:val="en-GB"/>
        </w:rPr>
      </w:pPr>
      <w:r>
        <w:rPr>
          <w:rFonts w:ascii="Arial" w:hAnsi="Arial" w:cs="Arial"/>
          <w:b/>
          <w:sz w:val="24"/>
          <w:szCs w:val="24"/>
          <w:lang w:val="en-GB"/>
        </w:rPr>
        <w:t>1</w:t>
      </w:r>
      <w:r w:rsidR="00CD3B55">
        <w:rPr>
          <w:rFonts w:ascii="Arial" w:hAnsi="Arial" w:cs="Arial"/>
          <w:b/>
          <w:sz w:val="24"/>
          <w:szCs w:val="24"/>
          <w:lang w:val="en-GB"/>
        </w:rPr>
        <w:t>2</w:t>
      </w:r>
      <w:r w:rsidR="00A03514" w:rsidRPr="003041CC">
        <w:rPr>
          <w:rFonts w:ascii="Arial" w:hAnsi="Arial" w:cs="Arial"/>
          <w:b/>
          <w:sz w:val="24"/>
          <w:szCs w:val="24"/>
          <w:lang w:val="en-GB"/>
        </w:rPr>
        <w:t>.</w:t>
      </w:r>
      <w:r w:rsidR="00A03514" w:rsidRPr="003041CC">
        <w:rPr>
          <w:rFonts w:ascii="Arial" w:hAnsi="Arial" w:cs="Arial"/>
          <w:b/>
          <w:sz w:val="24"/>
          <w:szCs w:val="24"/>
          <w:lang w:val="en-GB"/>
        </w:rPr>
        <w:tab/>
        <w:t>Next Meeting</w:t>
      </w:r>
    </w:p>
    <w:p w14:paraId="7D460C58" w14:textId="6FB16D3B" w:rsidR="00657738" w:rsidRPr="003041CC" w:rsidRDefault="00455024" w:rsidP="00C1785C">
      <w:pPr>
        <w:pStyle w:val="Body"/>
        <w:spacing w:line="276" w:lineRule="auto"/>
        <w:ind w:left="567"/>
        <w:jc w:val="both"/>
        <w:rPr>
          <w:rFonts w:ascii="Arial" w:hAnsi="Arial" w:cs="Arial"/>
          <w:lang w:val="en-GB"/>
        </w:rPr>
      </w:pPr>
      <w:r>
        <w:rPr>
          <w:rFonts w:ascii="Arial" w:hAnsi="Arial" w:cs="Arial"/>
          <w:lang w:val="en-GB"/>
        </w:rPr>
        <w:t xml:space="preserve">There is no July meeting.  </w:t>
      </w:r>
      <w:r w:rsidR="009A2EF1">
        <w:rPr>
          <w:rFonts w:ascii="Arial" w:hAnsi="Arial" w:cs="Arial"/>
          <w:lang w:val="en-GB"/>
        </w:rPr>
        <w:t xml:space="preserve">The next meeting is on </w:t>
      </w:r>
      <w:r w:rsidR="009F6022">
        <w:rPr>
          <w:rFonts w:ascii="Arial" w:hAnsi="Arial" w:cs="Arial"/>
          <w:lang w:val="en-GB"/>
        </w:rPr>
        <w:t>1</w:t>
      </w:r>
      <w:r>
        <w:rPr>
          <w:rFonts w:ascii="Arial" w:hAnsi="Arial" w:cs="Arial"/>
          <w:lang w:val="en-GB"/>
        </w:rPr>
        <w:t>2</w:t>
      </w:r>
      <w:r w:rsidR="006273B3" w:rsidRPr="003041CC">
        <w:rPr>
          <w:rFonts w:ascii="Arial" w:hAnsi="Arial" w:cs="Arial"/>
          <w:vertAlign w:val="superscript"/>
          <w:lang w:val="en-GB"/>
        </w:rPr>
        <w:t>th</w:t>
      </w:r>
      <w:r w:rsidR="006273B3" w:rsidRPr="003041CC">
        <w:rPr>
          <w:rFonts w:ascii="Arial" w:hAnsi="Arial" w:cs="Arial"/>
          <w:lang w:val="en-GB"/>
        </w:rPr>
        <w:t xml:space="preserve"> </w:t>
      </w:r>
      <w:r>
        <w:rPr>
          <w:rFonts w:ascii="Arial" w:hAnsi="Arial" w:cs="Arial"/>
          <w:lang w:val="en-GB"/>
        </w:rPr>
        <w:t>August</w:t>
      </w:r>
      <w:r w:rsidR="00586D09" w:rsidRPr="003041CC">
        <w:rPr>
          <w:rFonts w:ascii="Arial" w:hAnsi="Arial" w:cs="Arial"/>
          <w:lang w:val="en-GB"/>
        </w:rPr>
        <w:t xml:space="preserve"> 202</w:t>
      </w:r>
      <w:r w:rsidR="00BD1CB3">
        <w:rPr>
          <w:rFonts w:ascii="Arial" w:hAnsi="Arial" w:cs="Arial"/>
          <w:lang w:val="en-GB"/>
        </w:rPr>
        <w:t>5</w:t>
      </w:r>
      <w:r w:rsidR="007D7377" w:rsidRPr="003041CC">
        <w:rPr>
          <w:rFonts w:ascii="Arial" w:hAnsi="Arial" w:cs="Arial"/>
          <w:lang w:val="en-GB"/>
        </w:rPr>
        <w:t xml:space="preserve"> at 18.45</w:t>
      </w:r>
      <w:r w:rsidR="005F7C0D">
        <w:rPr>
          <w:rFonts w:ascii="Arial" w:hAnsi="Arial" w:cs="Arial"/>
          <w:lang w:val="en-GB"/>
        </w:rPr>
        <w:t xml:space="preserve"> in the Green Room</w:t>
      </w:r>
      <w:r w:rsidR="00E04D4F" w:rsidRPr="003041CC">
        <w:rPr>
          <w:rFonts w:ascii="Arial" w:hAnsi="Arial" w:cs="Arial"/>
          <w:lang w:val="en-GB"/>
        </w:rPr>
        <w:t xml:space="preserve"> </w:t>
      </w:r>
    </w:p>
    <w:p w14:paraId="306FC656" w14:textId="77777777" w:rsidR="00A03514" w:rsidRPr="003041CC" w:rsidRDefault="00A03514" w:rsidP="003B6AE1">
      <w:pPr>
        <w:pStyle w:val="Body"/>
        <w:spacing w:line="276" w:lineRule="auto"/>
        <w:jc w:val="both"/>
        <w:rPr>
          <w:rFonts w:ascii="Arial" w:hAnsi="Arial" w:cs="Arial"/>
          <w:lang w:val="en-GB"/>
        </w:rPr>
      </w:pPr>
    </w:p>
    <w:p w14:paraId="40271EF6" w14:textId="77777777" w:rsidR="000F0D47" w:rsidRPr="003041CC" w:rsidRDefault="000F0D47" w:rsidP="003B6AE1">
      <w:pPr>
        <w:pStyle w:val="Body"/>
        <w:spacing w:line="276" w:lineRule="auto"/>
        <w:jc w:val="both"/>
        <w:rPr>
          <w:rFonts w:ascii="Arial" w:hAnsi="Arial" w:cs="Arial"/>
          <w:lang w:val="en-GB"/>
        </w:rPr>
      </w:pPr>
    </w:p>
    <w:p w14:paraId="428C44C5" w14:textId="73AAF493" w:rsidR="00CD3B55" w:rsidRPr="003041CC" w:rsidRDefault="003A250D" w:rsidP="003A250D">
      <w:pPr>
        <w:pStyle w:val="Body"/>
        <w:spacing w:line="276" w:lineRule="auto"/>
        <w:jc w:val="both"/>
        <w:rPr>
          <w:rFonts w:ascii="Arial" w:hAnsi="Arial" w:cs="Arial"/>
          <w:lang w:val="en-GB"/>
        </w:rPr>
      </w:pPr>
      <w:r w:rsidRPr="003041CC">
        <w:rPr>
          <w:rFonts w:ascii="Arial" w:hAnsi="Arial" w:cs="Arial"/>
          <w:lang w:val="en-GB"/>
        </w:rPr>
        <w:t>The Chair concluded the meeting with thanks to all who had taken part.</w:t>
      </w:r>
    </w:p>
    <w:sectPr w:rsidR="00CD3B55" w:rsidRPr="003041CC" w:rsidSect="00F72D66">
      <w:headerReference w:type="default" r:id="rId8"/>
      <w:footerReference w:type="default" r:id="rId9"/>
      <w:pgSz w:w="11906" w:h="16838"/>
      <w:pgMar w:top="851" w:right="851" w:bottom="851" w:left="851" w:header="340" w:footer="1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7F7A" w14:textId="77777777" w:rsidR="0052542C" w:rsidRDefault="0052542C" w:rsidP="00657738">
      <w:r>
        <w:separator/>
      </w:r>
    </w:p>
  </w:endnote>
  <w:endnote w:type="continuationSeparator" w:id="0">
    <w:p w14:paraId="0AA50CBE" w14:textId="77777777" w:rsidR="0052542C" w:rsidRDefault="0052542C" w:rsidP="0065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536F" w14:textId="0BE8D4B8" w:rsidR="00F72D66" w:rsidRPr="00B16AB2" w:rsidRDefault="001976D1" w:rsidP="00F72D66">
    <w:pPr>
      <w:pStyle w:val="Footer"/>
      <w:spacing w:after="160"/>
      <w:jc w:val="right"/>
      <w:rPr>
        <w:rFonts w:ascii="Arial" w:hAnsi="Arial" w:cs="Arial"/>
        <w:sz w:val="22"/>
        <w:szCs w:val="22"/>
      </w:rPr>
    </w:pPr>
    <w:r>
      <w:rPr>
        <w:rFonts w:ascii="Arial" w:hAnsi="Arial" w:cs="Arial"/>
        <w:sz w:val="22"/>
        <w:szCs w:val="22"/>
      </w:rPr>
      <w:t xml:space="preserve">Issue:  </w:t>
    </w:r>
    <w:r w:rsidR="00D259C6">
      <w:rPr>
        <w:rFonts w:ascii="Arial" w:hAnsi="Arial" w:cs="Arial"/>
        <w:sz w:val="22"/>
        <w:szCs w:val="22"/>
      </w:rPr>
      <w:t>Approved</w:t>
    </w:r>
  </w:p>
  <w:p w14:paraId="610A9ED3" w14:textId="77777777" w:rsidR="00F72D66" w:rsidRDefault="00F72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BA43" w14:textId="77777777" w:rsidR="0052542C" w:rsidRDefault="0052542C" w:rsidP="00657738">
      <w:r>
        <w:separator/>
      </w:r>
    </w:p>
  </w:footnote>
  <w:footnote w:type="continuationSeparator" w:id="0">
    <w:p w14:paraId="431413FB" w14:textId="77777777" w:rsidR="0052542C" w:rsidRDefault="0052542C" w:rsidP="00657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8BE4" w14:textId="77B05F1D" w:rsidR="00F72A74" w:rsidRDefault="00F72A74" w:rsidP="00F72A74">
    <w:pPr>
      <w:pStyle w:val="Header"/>
      <w:jc w:val="center"/>
    </w:pPr>
    <w:r w:rsidRPr="00F72A74">
      <w:rPr>
        <w:noProof/>
        <w:lang w:val="en-GB" w:eastAsia="en-GB"/>
      </w:rPr>
      <w:drawing>
        <wp:inline distT="0" distB="0" distL="0" distR="0" wp14:anchorId="4CB1811B" wp14:editId="50B2BE4D">
          <wp:extent cx="2562104" cy="844952"/>
          <wp:effectExtent l="1905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srcRect t="8750"/>
                  <a:stretch>
                    <a:fillRect/>
                  </a:stretch>
                </pic:blipFill>
                <pic:spPr>
                  <a:xfrm>
                    <a:off x="0" y="0"/>
                    <a:ext cx="2562104" cy="844952"/>
                  </a:xfrm>
                  <a:prstGeom prst="rect">
                    <a:avLst/>
                  </a:prstGeom>
                  <a:ln/>
                </pic:spPr>
              </pic:pic>
            </a:graphicData>
          </a:graphic>
        </wp:inline>
      </w:drawing>
    </w:r>
  </w:p>
  <w:p w14:paraId="443DE09C" w14:textId="77777777" w:rsidR="00774A52" w:rsidRDefault="00774A52" w:rsidP="00F72A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967"/>
    <w:multiLevelType w:val="hybridMultilevel"/>
    <w:tmpl w:val="F9F2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F1D8D"/>
    <w:multiLevelType w:val="hybridMultilevel"/>
    <w:tmpl w:val="CDC8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C0136"/>
    <w:multiLevelType w:val="hybridMultilevel"/>
    <w:tmpl w:val="4D1A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71B6D"/>
    <w:multiLevelType w:val="hybridMultilevel"/>
    <w:tmpl w:val="BCBE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40C5D"/>
    <w:multiLevelType w:val="hybridMultilevel"/>
    <w:tmpl w:val="30FCB618"/>
    <w:lvl w:ilvl="0" w:tplc="8A28C4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97F5B"/>
    <w:multiLevelType w:val="hybridMultilevel"/>
    <w:tmpl w:val="28C2182C"/>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03AA4"/>
    <w:multiLevelType w:val="hybridMultilevel"/>
    <w:tmpl w:val="24041994"/>
    <w:lvl w:ilvl="0" w:tplc="B784CE5C">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F0D21E3"/>
    <w:multiLevelType w:val="hybridMultilevel"/>
    <w:tmpl w:val="7716F29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27C4DD2"/>
    <w:multiLevelType w:val="hybridMultilevel"/>
    <w:tmpl w:val="72324FD8"/>
    <w:lvl w:ilvl="0" w:tplc="3B44EA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637BCF"/>
    <w:multiLevelType w:val="hybridMultilevel"/>
    <w:tmpl w:val="F5822B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A356BA8"/>
    <w:multiLevelType w:val="hybridMultilevel"/>
    <w:tmpl w:val="DB1095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0D87A14"/>
    <w:multiLevelType w:val="hybridMultilevel"/>
    <w:tmpl w:val="D492A77E"/>
    <w:lvl w:ilvl="0" w:tplc="BC268F3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51A6E49"/>
    <w:multiLevelType w:val="hybridMultilevel"/>
    <w:tmpl w:val="9A82FAA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6FAA09E1"/>
    <w:multiLevelType w:val="hybridMultilevel"/>
    <w:tmpl w:val="76C4D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512DA"/>
    <w:multiLevelType w:val="hybridMultilevel"/>
    <w:tmpl w:val="D90C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434251">
    <w:abstractNumId w:val="4"/>
  </w:num>
  <w:num w:numId="2" w16cid:durableId="800460091">
    <w:abstractNumId w:val="8"/>
  </w:num>
  <w:num w:numId="3" w16cid:durableId="519008303">
    <w:abstractNumId w:val="14"/>
  </w:num>
  <w:num w:numId="4" w16cid:durableId="240917907">
    <w:abstractNumId w:val="7"/>
  </w:num>
  <w:num w:numId="5" w16cid:durableId="935558215">
    <w:abstractNumId w:val="9"/>
  </w:num>
  <w:num w:numId="6" w16cid:durableId="2105417599">
    <w:abstractNumId w:val="11"/>
  </w:num>
  <w:num w:numId="7" w16cid:durableId="1392315118">
    <w:abstractNumId w:val="6"/>
  </w:num>
  <w:num w:numId="8" w16cid:durableId="872108215">
    <w:abstractNumId w:val="0"/>
  </w:num>
  <w:num w:numId="9" w16cid:durableId="1454061918">
    <w:abstractNumId w:val="2"/>
  </w:num>
  <w:num w:numId="10" w16cid:durableId="1452213483">
    <w:abstractNumId w:val="3"/>
  </w:num>
  <w:num w:numId="11" w16cid:durableId="918713060">
    <w:abstractNumId w:val="13"/>
  </w:num>
  <w:num w:numId="12" w16cid:durableId="154032590">
    <w:abstractNumId w:val="1"/>
  </w:num>
  <w:num w:numId="13" w16cid:durableId="1639451994">
    <w:abstractNumId w:val="10"/>
  </w:num>
  <w:num w:numId="14" w16cid:durableId="831457519">
    <w:abstractNumId w:val="12"/>
  </w:num>
  <w:num w:numId="15" w16cid:durableId="247809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011CA"/>
    <w:rsid w:val="000047E7"/>
    <w:rsid w:val="00004A96"/>
    <w:rsid w:val="00013E22"/>
    <w:rsid w:val="00013F67"/>
    <w:rsid w:val="0001403B"/>
    <w:rsid w:val="0001754C"/>
    <w:rsid w:val="00017F1D"/>
    <w:rsid w:val="00020661"/>
    <w:rsid w:val="000326F9"/>
    <w:rsid w:val="00032F14"/>
    <w:rsid w:val="0004304A"/>
    <w:rsid w:val="000472CC"/>
    <w:rsid w:val="00047A79"/>
    <w:rsid w:val="00047CF2"/>
    <w:rsid w:val="00051BF1"/>
    <w:rsid w:val="00060995"/>
    <w:rsid w:val="00062807"/>
    <w:rsid w:val="00063324"/>
    <w:rsid w:val="000638B3"/>
    <w:rsid w:val="00070003"/>
    <w:rsid w:val="000754FA"/>
    <w:rsid w:val="00083798"/>
    <w:rsid w:val="00084CD7"/>
    <w:rsid w:val="0008671C"/>
    <w:rsid w:val="00090417"/>
    <w:rsid w:val="00096CB6"/>
    <w:rsid w:val="000A2A85"/>
    <w:rsid w:val="000A503A"/>
    <w:rsid w:val="000A5B08"/>
    <w:rsid w:val="000B1B7A"/>
    <w:rsid w:val="000B448D"/>
    <w:rsid w:val="000B6933"/>
    <w:rsid w:val="000B6FBA"/>
    <w:rsid w:val="000C1220"/>
    <w:rsid w:val="000C3BBD"/>
    <w:rsid w:val="000C6E8E"/>
    <w:rsid w:val="000D0AEA"/>
    <w:rsid w:val="000D3303"/>
    <w:rsid w:val="000D3E14"/>
    <w:rsid w:val="000D5AE7"/>
    <w:rsid w:val="000D5EC6"/>
    <w:rsid w:val="000E3870"/>
    <w:rsid w:val="000F0D47"/>
    <w:rsid w:val="000F0DE8"/>
    <w:rsid w:val="000F20C8"/>
    <w:rsid w:val="000F30C8"/>
    <w:rsid w:val="000F3A07"/>
    <w:rsid w:val="000F7955"/>
    <w:rsid w:val="00103C30"/>
    <w:rsid w:val="00110113"/>
    <w:rsid w:val="00110B23"/>
    <w:rsid w:val="00111671"/>
    <w:rsid w:val="00115E19"/>
    <w:rsid w:val="00122505"/>
    <w:rsid w:val="00133C64"/>
    <w:rsid w:val="001345E3"/>
    <w:rsid w:val="00137D37"/>
    <w:rsid w:val="00142272"/>
    <w:rsid w:val="00146DF0"/>
    <w:rsid w:val="00146EE6"/>
    <w:rsid w:val="00147CAD"/>
    <w:rsid w:val="001513E5"/>
    <w:rsid w:val="00152448"/>
    <w:rsid w:val="00152C21"/>
    <w:rsid w:val="00157B91"/>
    <w:rsid w:val="00167D0D"/>
    <w:rsid w:val="00173240"/>
    <w:rsid w:val="00177E7F"/>
    <w:rsid w:val="001852BB"/>
    <w:rsid w:val="00186961"/>
    <w:rsid w:val="00193594"/>
    <w:rsid w:val="00193E68"/>
    <w:rsid w:val="001976D1"/>
    <w:rsid w:val="001A4220"/>
    <w:rsid w:val="001A73A6"/>
    <w:rsid w:val="001B1A68"/>
    <w:rsid w:val="001B47A9"/>
    <w:rsid w:val="001B5AB4"/>
    <w:rsid w:val="001B77CE"/>
    <w:rsid w:val="001B7F2E"/>
    <w:rsid w:val="001C3D5F"/>
    <w:rsid w:val="001C5CCF"/>
    <w:rsid w:val="001D1A5C"/>
    <w:rsid w:val="001D1CDD"/>
    <w:rsid w:val="001D32D2"/>
    <w:rsid w:val="001D52F8"/>
    <w:rsid w:val="001D6E34"/>
    <w:rsid w:val="001E124B"/>
    <w:rsid w:val="001E27C8"/>
    <w:rsid w:val="001E77D3"/>
    <w:rsid w:val="001E7BBF"/>
    <w:rsid w:val="001F2624"/>
    <w:rsid w:val="001F2EE8"/>
    <w:rsid w:val="001F32A1"/>
    <w:rsid w:val="001F5738"/>
    <w:rsid w:val="001F6ACC"/>
    <w:rsid w:val="00201732"/>
    <w:rsid w:val="00204E4E"/>
    <w:rsid w:val="00205294"/>
    <w:rsid w:val="00206025"/>
    <w:rsid w:val="00207962"/>
    <w:rsid w:val="00207C48"/>
    <w:rsid w:val="002149AB"/>
    <w:rsid w:val="00230FE2"/>
    <w:rsid w:val="00231798"/>
    <w:rsid w:val="002348F6"/>
    <w:rsid w:val="0023639B"/>
    <w:rsid w:val="00240E84"/>
    <w:rsid w:val="00243C8B"/>
    <w:rsid w:val="002442DB"/>
    <w:rsid w:val="002450ED"/>
    <w:rsid w:val="002479DC"/>
    <w:rsid w:val="002512CA"/>
    <w:rsid w:val="002517E8"/>
    <w:rsid w:val="00254C4B"/>
    <w:rsid w:val="0025567A"/>
    <w:rsid w:val="00263D3C"/>
    <w:rsid w:val="002734FB"/>
    <w:rsid w:val="002740E9"/>
    <w:rsid w:val="00274C55"/>
    <w:rsid w:val="002773D2"/>
    <w:rsid w:val="00277A7F"/>
    <w:rsid w:val="00281AC6"/>
    <w:rsid w:val="00282277"/>
    <w:rsid w:val="002838A7"/>
    <w:rsid w:val="002846BE"/>
    <w:rsid w:val="00286852"/>
    <w:rsid w:val="00291FBE"/>
    <w:rsid w:val="002A42D2"/>
    <w:rsid w:val="002A4764"/>
    <w:rsid w:val="002A6A52"/>
    <w:rsid w:val="002A758A"/>
    <w:rsid w:val="002B28EA"/>
    <w:rsid w:val="002B2D86"/>
    <w:rsid w:val="002C0956"/>
    <w:rsid w:val="002C1E89"/>
    <w:rsid w:val="002C4617"/>
    <w:rsid w:val="002D03B6"/>
    <w:rsid w:val="002D0C6D"/>
    <w:rsid w:val="002D3B12"/>
    <w:rsid w:val="002D4024"/>
    <w:rsid w:val="002D594D"/>
    <w:rsid w:val="002D624C"/>
    <w:rsid w:val="002E4516"/>
    <w:rsid w:val="002E60BC"/>
    <w:rsid w:val="002E6CAB"/>
    <w:rsid w:val="002F0604"/>
    <w:rsid w:val="002F5B60"/>
    <w:rsid w:val="002F7EC5"/>
    <w:rsid w:val="00302239"/>
    <w:rsid w:val="003041CC"/>
    <w:rsid w:val="00307C01"/>
    <w:rsid w:val="00310CFF"/>
    <w:rsid w:val="00311876"/>
    <w:rsid w:val="00311AE4"/>
    <w:rsid w:val="00313EF5"/>
    <w:rsid w:val="0031635D"/>
    <w:rsid w:val="003165CB"/>
    <w:rsid w:val="00321BC8"/>
    <w:rsid w:val="00321E0B"/>
    <w:rsid w:val="003221FA"/>
    <w:rsid w:val="003224B7"/>
    <w:rsid w:val="0032270E"/>
    <w:rsid w:val="003241F1"/>
    <w:rsid w:val="00326A5D"/>
    <w:rsid w:val="00332ADC"/>
    <w:rsid w:val="00332E23"/>
    <w:rsid w:val="0033400A"/>
    <w:rsid w:val="00334591"/>
    <w:rsid w:val="00347CF3"/>
    <w:rsid w:val="003513E3"/>
    <w:rsid w:val="003515ED"/>
    <w:rsid w:val="00352455"/>
    <w:rsid w:val="00353C26"/>
    <w:rsid w:val="003547C5"/>
    <w:rsid w:val="00354EFA"/>
    <w:rsid w:val="00357275"/>
    <w:rsid w:val="00361575"/>
    <w:rsid w:val="00363291"/>
    <w:rsid w:val="00366FB4"/>
    <w:rsid w:val="00374E6C"/>
    <w:rsid w:val="003813E0"/>
    <w:rsid w:val="003842B7"/>
    <w:rsid w:val="003922AB"/>
    <w:rsid w:val="00393B3F"/>
    <w:rsid w:val="003956CC"/>
    <w:rsid w:val="003A250D"/>
    <w:rsid w:val="003A3903"/>
    <w:rsid w:val="003B2F89"/>
    <w:rsid w:val="003B3203"/>
    <w:rsid w:val="003B63CA"/>
    <w:rsid w:val="003B6AE1"/>
    <w:rsid w:val="003C2D84"/>
    <w:rsid w:val="003C33EE"/>
    <w:rsid w:val="003C5E7F"/>
    <w:rsid w:val="003C6A91"/>
    <w:rsid w:val="003D1319"/>
    <w:rsid w:val="003D1FDF"/>
    <w:rsid w:val="003D2657"/>
    <w:rsid w:val="003E010B"/>
    <w:rsid w:val="003E0DBA"/>
    <w:rsid w:val="003E3831"/>
    <w:rsid w:val="003E7307"/>
    <w:rsid w:val="003E78EC"/>
    <w:rsid w:val="003F06D4"/>
    <w:rsid w:val="003F248E"/>
    <w:rsid w:val="003F3DF7"/>
    <w:rsid w:val="003F450D"/>
    <w:rsid w:val="003F6171"/>
    <w:rsid w:val="003F7A2D"/>
    <w:rsid w:val="00400038"/>
    <w:rsid w:val="0040018B"/>
    <w:rsid w:val="00401285"/>
    <w:rsid w:val="0040412C"/>
    <w:rsid w:val="004077A9"/>
    <w:rsid w:val="00415F0F"/>
    <w:rsid w:val="004206A4"/>
    <w:rsid w:val="00420F81"/>
    <w:rsid w:val="00425030"/>
    <w:rsid w:val="0042751E"/>
    <w:rsid w:val="0042787F"/>
    <w:rsid w:val="00433FA2"/>
    <w:rsid w:val="004419AC"/>
    <w:rsid w:val="00441BBE"/>
    <w:rsid w:val="0044461E"/>
    <w:rsid w:val="0044501A"/>
    <w:rsid w:val="00445256"/>
    <w:rsid w:val="00446381"/>
    <w:rsid w:val="00451FCC"/>
    <w:rsid w:val="00452220"/>
    <w:rsid w:val="00455024"/>
    <w:rsid w:val="00461E10"/>
    <w:rsid w:val="004627CB"/>
    <w:rsid w:val="0046316E"/>
    <w:rsid w:val="00463E62"/>
    <w:rsid w:val="004651E7"/>
    <w:rsid w:val="004659F5"/>
    <w:rsid w:val="00465EA3"/>
    <w:rsid w:val="00473179"/>
    <w:rsid w:val="00474799"/>
    <w:rsid w:val="00485425"/>
    <w:rsid w:val="00492CB4"/>
    <w:rsid w:val="00494709"/>
    <w:rsid w:val="00496562"/>
    <w:rsid w:val="00496EB1"/>
    <w:rsid w:val="004A0C80"/>
    <w:rsid w:val="004A496A"/>
    <w:rsid w:val="004B465F"/>
    <w:rsid w:val="004B7E4C"/>
    <w:rsid w:val="004B7EC2"/>
    <w:rsid w:val="004C0001"/>
    <w:rsid w:val="004C4683"/>
    <w:rsid w:val="004C644F"/>
    <w:rsid w:val="004C7749"/>
    <w:rsid w:val="004D3C32"/>
    <w:rsid w:val="004D3E7A"/>
    <w:rsid w:val="004D7E03"/>
    <w:rsid w:val="004D7E9F"/>
    <w:rsid w:val="004E275C"/>
    <w:rsid w:val="004E5983"/>
    <w:rsid w:val="004F4932"/>
    <w:rsid w:val="004F5C59"/>
    <w:rsid w:val="00502244"/>
    <w:rsid w:val="00502E00"/>
    <w:rsid w:val="00503C43"/>
    <w:rsid w:val="00505A63"/>
    <w:rsid w:val="00513E13"/>
    <w:rsid w:val="00514C11"/>
    <w:rsid w:val="00515969"/>
    <w:rsid w:val="00520481"/>
    <w:rsid w:val="005216DB"/>
    <w:rsid w:val="00522C21"/>
    <w:rsid w:val="0052542C"/>
    <w:rsid w:val="0053061D"/>
    <w:rsid w:val="00530DAB"/>
    <w:rsid w:val="00531613"/>
    <w:rsid w:val="00531DC5"/>
    <w:rsid w:val="0053507B"/>
    <w:rsid w:val="00537994"/>
    <w:rsid w:val="00542265"/>
    <w:rsid w:val="0054533D"/>
    <w:rsid w:val="00547D54"/>
    <w:rsid w:val="00551E6F"/>
    <w:rsid w:val="0055630A"/>
    <w:rsid w:val="00565F4B"/>
    <w:rsid w:val="00567C48"/>
    <w:rsid w:val="0057097D"/>
    <w:rsid w:val="00570D2B"/>
    <w:rsid w:val="00572799"/>
    <w:rsid w:val="00573B60"/>
    <w:rsid w:val="005756EB"/>
    <w:rsid w:val="00576254"/>
    <w:rsid w:val="00582465"/>
    <w:rsid w:val="00583E04"/>
    <w:rsid w:val="0058590C"/>
    <w:rsid w:val="00586D09"/>
    <w:rsid w:val="005971DD"/>
    <w:rsid w:val="00597E51"/>
    <w:rsid w:val="005A0518"/>
    <w:rsid w:val="005A0534"/>
    <w:rsid w:val="005A48A6"/>
    <w:rsid w:val="005A506E"/>
    <w:rsid w:val="005B404C"/>
    <w:rsid w:val="005C2420"/>
    <w:rsid w:val="005D27DD"/>
    <w:rsid w:val="005D5025"/>
    <w:rsid w:val="005D647A"/>
    <w:rsid w:val="005D704B"/>
    <w:rsid w:val="005E27F9"/>
    <w:rsid w:val="005E3965"/>
    <w:rsid w:val="005F0482"/>
    <w:rsid w:val="005F3960"/>
    <w:rsid w:val="005F7C0D"/>
    <w:rsid w:val="00603022"/>
    <w:rsid w:val="00603F04"/>
    <w:rsid w:val="00606189"/>
    <w:rsid w:val="006105DB"/>
    <w:rsid w:val="00613425"/>
    <w:rsid w:val="006170EC"/>
    <w:rsid w:val="00621D24"/>
    <w:rsid w:val="006231E2"/>
    <w:rsid w:val="00626A30"/>
    <w:rsid w:val="006273B3"/>
    <w:rsid w:val="00635090"/>
    <w:rsid w:val="00635890"/>
    <w:rsid w:val="00640C54"/>
    <w:rsid w:val="00641C46"/>
    <w:rsid w:val="006421B9"/>
    <w:rsid w:val="00644449"/>
    <w:rsid w:val="00644554"/>
    <w:rsid w:val="00652197"/>
    <w:rsid w:val="00655682"/>
    <w:rsid w:val="00657738"/>
    <w:rsid w:val="00660A54"/>
    <w:rsid w:val="006618D8"/>
    <w:rsid w:val="006619CF"/>
    <w:rsid w:val="006623EA"/>
    <w:rsid w:val="006634FA"/>
    <w:rsid w:val="00666C13"/>
    <w:rsid w:val="006674A4"/>
    <w:rsid w:val="00670FB2"/>
    <w:rsid w:val="006716A6"/>
    <w:rsid w:val="00674CA2"/>
    <w:rsid w:val="00682F36"/>
    <w:rsid w:val="00694EEB"/>
    <w:rsid w:val="0069643F"/>
    <w:rsid w:val="00696A71"/>
    <w:rsid w:val="006A059D"/>
    <w:rsid w:val="006A24FD"/>
    <w:rsid w:val="006A3CCE"/>
    <w:rsid w:val="006A4B8C"/>
    <w:rsid w:val="006B3F3C"/>
    <w:rsid w:val="006B3FE2"/>
    <w:rsid w:val="006B5EC8"/>
    <w:rsid w:val="006B7205"/>
    <w:rsid w:val="006B7EDD"/>
    <w:rsid w:val="006C73F1"/>
    <w:rsid w:val="006D0316"/>
    <w:rsid w:val="006D3148"/>
    <w:rsid w:val="006D543B"/>
    <w:rsid w:val="006D6548"/>
    <w:rsid w:val="006D664B"/>
    <w:rsid w:val="006E5654"/>
    <w:rsid w:val="00702DDE"/>
    <w:rsid w:val="007030DF"/>
    <w:rsid w:val="00707082"/>
    <w:rsid w:val="007109FB"/>
    <w:rsid w:val="007156FE"/>
    <w:rsid w:val="007208A7"/>
    <w:rsid w:val="0072226C"/>
    <w:rsid w:val="0072786A"/>
    <w:rsid w:val="007302A7"/>
    <w:rsid w:val="00731FE4"/>
    <w:rsid w:val="00732B3E"/>
    <w:rsid w:val="00736BD4"/>
    <w:rsid w:val="007406C6"/>
    <w:rsid w:val="00740813"/>
    <w:rsid w:val="00741574"/>
    <w:rsid w:val="00741DD5"/>
    <w:rsid w:val="00746546"/>
    <w:rsid w:val="0074715A"/>
    <w:rsid w:val="007503D9"/>
    <w:rsid w:val="00753DA5"/>
    <w:rsid w:val="00761432"/>
    <w:rsid w:val="00763ED5"/>
    <w:rsid w:val="007653E4"/>
    <w:rsid w:val="00767093"/>
    <w:rsid w:val="0077180A"/>
    <w:rsid w:val="00771A04"/>
    <w:rsid w:val="0077265D"/>
    <w:rsid w:val="00774A52"/>
    <w:rsid w:val="00777542"/>
    <w:rsid w:val="00782675"/>
    <w:rsid w:val="00784543"/>
    <w:rsid w:val="0078727F"/>
    <w:rsid w:val="00787A22"/>
    <w:rsid w:val="00791531"/>
    <w:rsid w:val="00795FAE"/>
    <w:rsid w:val="007A44FF"/>
    <w:rsid w:val="007A4C3B"/>
    <w:rsid w:val="007A4C41"/>
    <w:rsid w:val="007A4F2F"/>
    <w:rsid w:val="007A6738"/>
    <w:rsid w:val="007B1403"/>
    <w:rsid w:val="007B3A99"/>
    <w:rsid w:val="007B432C"/>
    <w:rsid w:val="007C07CB"/>
    <w:rsid w:val="007C2A2C"/>
    <w:rsid w:val="007D11FB"/>
    <w:rsid w:val="007D1FF4"/>
    <w:rsid w:val="007D7377"/>
    <w:rsid w:val="007E275B"/>
    <w:rsid w:val="007E2F8F"/>
    <w:rsid w:val="007E5C71"/>
    <w:rsid w:val="007F1A8B"/>
    <w:rsid w:val="007F1E76"/>
    <w:rsid w:val="007F3561"/>
    <w:rsid w:val="007F396E"/>
    <w:rsid w:val="007F702F"/>
    <w:rsid w:val="00800F6A"/>
    <w:rsid w:val="008047A3"/>
    <w:rsid w:val="008052B9"/>
    <w:rsid w:val="00805F7D"/>
    <w:rsid w:val="00812432"/>
    <w:rsid w:val="00817F27"/>
    <w:rsid w:val="008203A7"/>
    <w:rsid w:val="00822FDC"/>
    <w:rsid w:val="008233E2"/>
    <w:rsid w:val="00824263"/>
    <w:rsid w:val="0083299C"/>
    <w:rsid w:val="008341BF"/>
    <w:rsid w:val="0083420C"/>
    <w:rsid w:val="0083651D"/>
    <w:rsid w:val="00837D1A"/>
    <w:rsid w:val="0084205D"/>
    <w:rsid w:val="00842F5A"/>
    <w:rsid w:val="0084571A"/>
    <w:rsid w:val="0084773C"/>
    <w:rsid w:val="008501AE"/>
    <w:rsid w:val="008508AF"/>
    <w:rsid w:val="00857614"/>
    <w:rsid w:val="008647D5"/>
    <w:rsid w:val="008665B6"/>
    <w:rsid w:val="0087215F"/>
    <w:rsid w:val="00872975"/>
    <w:rsid w:val="00874669"/>
    <w:rsid w:val="00874AAF"/>
    <w:rsid w:val="008801B5"/>
    <w:rsid w:val="00880214"/>
    <w:rsid w:val="0088342B"/>
    <w:rsid w:val="008842AD"/>
    <w:rsid w:val="0088500F"/>
    <w:rsid w:val="008879AE"/>
    <w:rsid w:val="00890A44"/>
    <w:rsid w:val="008957C2"/>
    <w:rsid w:val="00895AA7"/>
    <w:rsid w:val="008A298A"/>
    <w:rsid w:val="008A3175"/>
    <w:rsid w:val="008A50BF"/>
    <w:rsid w:val="008A5F4C"/>
    <w:rsid w:val="008A6BA5"/>
    <w:rsid w:val="008A6EB5"/>
    <w:rsid w:val="008B25F7"/>
    <w:rsid w:val="008B3EDE"/>
    <w:rsid w:val="008B6CC6"/>
    <w:rsid w:val="008B6F03"/>
    <w:rsid w:val="008B7A6F"/>
    <w:rsid w:val="008C2E03"/>
    <w:rsid w:val="008C4FAE"/>
    <w:rsid w:val="008C62C0"/>
    <w:rsid w:val="008C6EFF"/>
    <w:rsid w:val="008D150A"/>
    <w:rsid w:val="008D3DDA"/>
    <w:rsid w:val="008D4D01"/>
    <w:rsid w:val="008E3602"/>
    <w:rsid w:val="008E4607"/>
    <w:rsid w:val="008E70D5"/>
    <w:rsid w:val="008F0225"/>
    <w:rsid w:val="008F40BC"/>
    <w:rsid w:val="008F4D84"/>
    <w:rsid w:val="008F75DE"/>
    <w:rsid w:val="0090035C"/>
    <w:rsid w:val="0090459A"/>
    <w:rsid w:val="00915EB0"/>
    <w:rsid w:val="00916066"/>
    <w:rsid w:val="0092356B"/>
    <w:rsid w:val="00925107"/>
    <w:rsid w:val="00927933"/>
    <w:rsid w:val="00936AB5"/>
    <w:rsid w:val="00937870"/>
    <w:rsid w:val="00942E0A"/>
    <w:rsid w:val="009436F8"/>
    <w:rsid w:val="00944329"/>
    <w:rsid w:val="00947A82"/>
    <w:rsid w:val="009514A8"/>
    <w:rsid w:val="00954FEA"/>
    <w:rsid w:val="00962BDC"/>
    <w:rsid w:val="00965432"/>
    <w:rsid w:val="00967D39"/>
    <w:rsid w:val="0097144D"/>
    <w:rsid w:val="0097451E"/>
    <w:rsid w:val="009750CC"/>
    <w:rsid w:val="00981523"/>
    <w:rsid w:val="0098604B"/>
    <w:rsid w:val="009952EB"/>
    <w:rsid w:val="00997BE6"/>
    <w:rsid w:val="009A2648"/>
    <w:rsid w:val="009A2D3B"/>
    <w:rsid w:val="009A2EF1"/>
    <w:rsid w:val="009A39FF"/>
    <w:rsid w:val="009B00C1"/>
    <w:rsid w:val="009B7EF5"/>
    <w:rsid w:val="009C0032"/>
    <w:rsid w:val="009C326C"/>
    <w:rsid w:val="009C45A6"/>
    <w:rsid w:val="009C70E5"/>
    <w:rsid w:val="009C774E"/>
    <w:rsid w:val="009C79DE"/>
    <w:rsid w:val="009D10F7"/>
    <w:rsid w:val="009D2ECC"/>
    <w:rsid w:val="009D5543"/>
    <w:rsid w:val="009D5868"/>
    <w:rsid w:val="009E2369"/>
    <w:rsid w:val="009E5D0C"/>
    <w:rsid w:val="009E72A2"/>
    <w:rsid w:val="009E74D6"/>
    <w:rsid w:val="009F1563"/>
    <w:rsid w:val="009F1BBB"/>
    <w:rsid w:val="009F1BFA"/>
    <w:rsid w:val="009F4A74"/>
    <w:rsid w:val="009F6022"/>
    <w:rsid w:val="00A0083B"/>
    <w:rsid w:val="00A00D37"/>
    <w:rsid w:val="00A00D79"/>
    <w:rsid w:val="00A03514"/>
    <w:rsid w:val="00A063C6"/>
    <w:rsid w:val="00A1114B"/>
    <w:rsid w:val="00A16684"/>
    <w:rsid w:val="00A166BB"/>
    <w:rsid w:val="00A169F9"/>
    <w:rsid w:val="00A247A5"/>
    <w:rsid w:val="00A36197"/>
    <w:rsid w:val="00A43D72"/>
    <w:rsid w:val="00A4611C"/>
    <w:rsid w:val="00A466FA"/>
    <w:rsid w:val="00A51B68"/>
    <w:rsid w:val="00A52463"/>
    <w:rsid w:val="00A52FA2"/>
    <w:rsid w:val="00A533AB"/>
    <w:rsid w:val="00A535EF"/>
    <w:rsid w:val="00A54850"/>
    <w:rsid w:val="00A55D32"/>
    <w:rsid w:val="00A62D04"/>
    <w:rsid w:val="00A63827"/>
    <w:rsid w:val="00A65B5C"/>
    <w:rsid w:val="00A66AB3"/>
    <w:rsid w:val="00A67E07"/>
    <w:rsid w:val="00A73BA5"/>
    <w:rsid w:val="00A73E7B"/>
    <w:rsid w:val="00A74378"/>
    <w:rsid w:val="00A80F93"/>
    <w:rsid w:val="00A82718"/>
    <w:rsid w:val="00A8424A"/>
    <w:rsid w:val="00A92C42"/>
    <w:rsid w:val="00A932C1"/>
    <w:rsid w:val="00A97031"/>
    <w:rsid w:val="00A97B0F"/>
    <w:rsid w:val="00AA47FB"/>
    <w:rsid w:val="00AA7DA4"/>
    <w:rsid w:val="00AB0380"/>
    <w:rsid w:val="00AB282C"/>
    <w:rsid w:val="00AB28A3"/>
    <w:rsid w:val="00AB4210"/>
    <w:rsid w:val="00AB4A42"/>
    <w:rsid w:val="00AB57CB"/>
    <w:rsid w:val="00AB764E"/>
    <w:rsid w:val="00AB7C6A"/>
    <w:rsid w:val="00AC3065"/>
    <w:rsid w:val="00AC3E2D"/>
    <w:rsid w:val="00AC5D6D"/>
    <w:rsid w:val="00AD0E87"/>
    <w:rsid w:val="00AD226D"/>
    <w:rsid w:val="00AE0342"/>
    <w:rsid w:val="00AE1831"/>
    <w:rsid w:val="00AE3759"/>
    <w:rsid w:val="00AE5A20"/>
    <w:rsid w:val="00AE7671"/>
    <w:rsid w:val="00AF127B"/>
    <w:rsid w:val="00AF2C5B"/>
    <w:rsid w:val="00AF5318"/>
    <w:rsid w:val="00B00212"/>
    <w:rsid w:val="00B002E8"/>
    <w:rsid w:val="00B04167"/>
    <w:rsid w:val="00B046BF"/>
    <w:rsid w:val="00B061BB"/>
    <w:rsid w:val="00B17A19"/>
    <w:rsid w:val="00B32CD4"/>
    <w:rsid w:val="00B335A7"/>
    <w:rsid w:val="00B416DF"/>
    <w:rsid w:val="00B4777B"/>
    <w:rsid w:val="00B478BE"/>
    <w:rsid w:val="00B5002A"/>
    <w:rsid w:val="00B51374"/>
    <w:rsid w:val="00B54A48"/>
    <w:rsid w:val="00B55093"/>
    <w:rsid w:val="00B650B7"/>
    <w:rsid w:val="00B70350"/>
    <w:rsid w:val="00B70C8A"/>
    <w:rsid w:val="00B712F8"/>
    <w:rsid w:val="00B7289A"/>
    <w:rsid w:val="00B74454"/>
    <w:rsid w:val="00B77723"/>
    <w:rsid w:val="00B82C10"/>
    <w:rsid w:val="00B90878"/>
    <w:rsid w:val="00B90EA1"/>
    <w:rsid w:val="00B913BD"/>
    <w:rsid w:val="00B92769"/>
    <w:rsid w:val="00B94BBD"/>
    <w:rsid w:val="00B94C97"/>
    <w:rsid w:val="00B96744"/>
    <w:rsid w:val="00B96FFC"/>
    <w:rsid w:val="00BA40A2"/>
    <w:rsid w:val="00BA4689"/>
    <w:rsid w:val="00BB3106"/>
    <w:rsid w:val="00BB7C0D"/>
    <w:rsid w:val="00BC2135"/>
    <w:rsid w:val="00BC38B9"/>
    <w:rsid w:val="00BD1CB3"/>
    <w:rsid w:val="00BE02B2"/>
    <w:rsid w:val="00BE6564"/>
    <w:rsid w:val="00BE6A97"/>
    <w:rsid w:val="00BE74D2"/>
    <w:rsid w:val="00BE7B38"/>
    <w:rsid w:val="00BF2F3E"/>
    <w:rsid w:val="00BF493A"/>
    <w:rsid w:val="00C02D15"/>
    <w:rsid w:val="00C06447"/>
    <w:rsid w:val="00C14D41"/>
    <w:rsid w:val="00C1533F"/>
    <w:rsid w:val="00C1587F"/>
    <w:rsid w:val="00C16445"/>
    <w:rsid w:val="00C16FAC"/>
    <w:rsid w:val="00C1785C"/>
    <w:rsid w:val="00C22280"/>
    <w:rsid w:val="00C249CD"/>
    <w:rsid w:val="00C25B92"/>
    <w:rsid w:val="00C26AD7"/>
    <w:rsid w:val="00C31E7F"/>
    <w:rsid w:val="00C321E3"/>
    <w:rsid w:val="00C33526"/>
    <w:rsid w:val="00C35949"/>
    <w:rsid w:val="00C40736"/>
    <w:rsid w:val="00C41F79"/>
    <w:rsid w:val="00C449F5"/>
    <w:rsid w:val="00C46AA7"/>
    <w:rsid w:val="00C47601"/>
    <w:rsid w:val="00C47AAC"/>
    <w:rsid w:val="00C50606"/>
    <w:rsid w:val="00C53258"/>
    <w:rsid w:val="00C559F9"/>
    <w:rsid w:val="00C56A3F"/>
    <w:rsid w:val="00C67EE0"/>
    <w:rsid w:val="00C7182F"/>
    <w:rsid w:val="00C76A1A"/>
    <w:rsid w:val="00C76F4F"/>
    <w:rsid w:val="00C8022C"/>
    <w:rsid w:val="00C84219"/>
    <w:rsid w:val="00C84300"/>
    <w:rsid w:val="00C863F6"/>
    <w:rsid w:val="00C904C8"/>
    <w:rsid w:val="00C93CA8"/>
    <w:rsid w:val="00C955C5"/>
    <w:rsid w:val="00C97B74"/>
    <w:rsid w:val="00CA2333"/>
    <w:rsid w:val="00CA3FD8"/>
    <w:rsid w:val="00CA6DE4"/>
    <w:rsid w:val="00CA7182"/>
    <w:rsid w:val="00CB098E"/>
    <w:rsid w:val="00CB3179"/>
    <w:rsid w:val="00CB3F66"/>
    <w:rsid w:val="00CB6295"/>
    <w:rsid w:val="00CB78DF"/>
    <w:rsid w:val="00CC06E0"/>
    <w:rsid w:val="00CC4238"/>
    <w:rsid w:val="00CC7D8B"/>
    <w:rsid w:val="00CD308A"/>
    <w:rsid w:val="00CD3B55"/>
    <w:rsid w:val="00CE0DDF"/>
    <w:rsid w:val="00CE169C"/>
    <w:rsid w:val="00CE60FF"/>
    <w:rsid w:val="00CE7C05"/>
    <w:rsid w:val="00CE7D25"/>
    <w:rsid w:val="00CF65BD"/>
    <w:rsid w:val="00D00013"/>
    <w:rsid w:val="00D045B3"/>
    <w:rsid w:val="00D04D63"/>
    <w:rsid w:val="00D07336"/>
    <w:rsid w:val="00D11D57"/>
    <w:rsid w:val="00D1588C"/>
    <w:rsid w:val="00D16F1B"/>
    <w:rsid w:val="00D2029A"/>
    <w:rsid w:val="00D206B9"/>
    <w:rsid w:val="00D220D0"/>
    <w:rsid w:val="00D227F3"/>
    <w:rsid w:val="00D259C6"/>
    <w:rsid w:val="00D35674"/>
    <w:rsid w:val="00D37225"/>
    <w:rsid w:val="00D40D66"/>
    <w:rsid w:val="00D42246"/>
    <w:rsid w:val="00D47CC1"/>
    <w:rsid w:val="00D502AA"/>
    <w:rsid w:val="00D52CCA"/>
    <w:rsid w:val="00D549A9"/>
    <w:rsid w:val="00D5566B"/>
    <w:rsid w:val="00D70A29"/>
    <w:rsid w:val="00D71914"/>
    <w:rsid w:val="00D71C57"/>
    <w:rsid w:val="00D71DDA"/>
    <w:rsid w:val="00D750EE"/>
    <w:rsid w:val="00D8601B"/>
    <w:rsid w:val="00D865C1"/>
    <w:rsid w:val="00D91A76"/>
    <w:rsid w:val="00DA0075"/>
    <w:rsid w:val="00DA10A5"/>
    <w:rsid w:val="00DA170B"/>
    <w:rsid w:val="00DA2FD4"/>
    <w:rsid w:val="00DA4C05"/>
    <w:rsid w:val="00DA5D38"/>
    <w:rsid w:val="00DB0309"/>
    <w:rsid w:val="00DB1778"/>
    <w:rsid w:val="00DB1F31"/>
    <w:rsid w:val="00DB3631"/>
    <w:rsid w:val="00DB739F"/>
    <w:rsid w:val="00DC03BC"/>
    <w:rsid w:val="00DC09CF"/>
    <w:rsid w:val="00DC0F06"/>
    <w:rsid w:val="00DC2BF2"/>
    <w:rsid w:val="00DC3266"/>
    <w:rsid w:val="00DC57EA"/>
    <w:rsid w:val="00DC722A"/>
    <w:rsid w:val="00DD321F"/>
    <w:rsid w:val="00DD74BC"/>
    <w:rsid w:val="00DE15E2"/>
    <w:rsid w:val="00DE219C"/>
    <w:rsid w:val="00DE5E85"/>
    <w:rsid w:val="00DE5F3F"/>
    <w:rsid w:val="00DF0C1C"/>
    <w:rsid w:val="00DF5471"/>
    <w:rsid w:val="00E0101B"/>
    <w:rsid w:val="00E04D4F"/>
    <w:rsid w:val="00E06321"/>
    <w:rsid w:val="00E122CF"/>
    <w:rsid w:val="00E16905"/>
    <w:rsid w:val="00E17668"/>
    <w:rsid w:val="00E17C36"/>
    <w:rsid w:val="00E204BF"/>
    <w:rsid w:val="00E219F6"/>
    <w:rsid w:val="00E24667"/>
    <w:rsid w:val="00E264CE"/>
    <w:rsid w:val="00E273BA"/>
    <w:rsid w:val="00E30B4D"/>
    <w:rsid w:val="00E317ED"/>
    <w:rsid w:val="00E32CFC"/>
    <w:rsid w:val="00E3372F"/>
    <w:rsid w:val="00E3450F"/>
    <w:rsid w:val="00E3487D"/>
    <w:rsid w:val="00E351C3"/>
    <w:rsid w:val="00E35CC2"/>
    <w:rsid w:val="00E37265"/>
    <w:rsid w:val="00E377C8"/>
    <w:rsid w:val="00E402D9"/>
    <w:rsid w:val="00E55856"/>
    <w:rsid w:val="00E60B8D"/>
    <w:rsid w:val="00E61005"/>
    <w:rsid w:val="00E61AEA"/>
    <w:rsid w:val="00E63276"/>
    <w:rsid w:val="00E6477E"/>
    <w:rsid w:val="00E65BEE"/>
    <w:rsid w:val="00E715DB"/>
    <w:rsid w:val="00E74CBA"/>
    <w:rsid w:val="00E761D0"/>
    <w:rsid w:val="00E76935"/>
    <w:rsid w:val="00E80D4B"/>
    <w:rsid w:val="00E830F4"/>
    <w:rsid w:val="00E84FDB"/>
    <w:rsid w:val="00E861BB"/>
    <w:rsid w:val="00E86349"/>
    <w:rsid w:val="00E86C54"/>
    <w:rsid w:val="00E90658"/>
    <w:rsid w:val="00E92603"/>
    <w:rsid w:val="00E927FC"/>
    <w:rsid w:val="00E928F1"/>
    <w:rsid w:val="00E95EAC"/>
    <w:rsid w:val="00E97BA5"/>
    <w:rsid w:val="00EA0769"/>
    <w:rsid w:val="00EA312E"/>
    <w:rsid w:val="00EA3B82"/>
    <w:rsid w:val="00EA4F25"/>
    <w:rsid w:val="00EA51A4"/>
    <w:rsid w:val="00EB6CF5"/>
    <w:rsid w:val="00EC02CB"/>
    <w:rsid w:val="00EC034B"/>
    <w:rsid w:val="00EC0FC3"/>
    <w:rsid w:val="00EC4BCF"/>
    <w:rsid w:val="00EC70A7"/>
    <w:rsid w:val="00ED0936"/>
    <w:rsid w:val="00ED3B7F"/>
    <w:rsid w:val="00ED4499"/>
    <w:rsid w:val="00ED6C58"/>
    <w:rsid w:val="00EE1689"/>
    <w:rsid w:val="00EF3C9E"/>
    <w:rsid w:val="00EF47B4"/>
    <w:rsid w:val="00F01E6D"/>
    <w:rsid w:val="00F10204"/>
    <w:rsid w:val="00F10D36"/>
    <w:rsid w:val="00F15152"/>
    <w:rsid w:val="00F30A4C"/>
    <w:rsid w:val="00F31562"/>
    <w:rsid w:val="00F41939"/>
    <w:rsid w:val="00F42176"/>
    <w:rsid w:val="00F451A6"/>
    <w:rsid w:val="00F50EF4"/>
    <w:rsid w:val="00F518C3"/>
    <w:rsid w:val="00F52DAA"/>
    <w:rsid w:val="00F53382"/>
    <w:rsid w:val="00F53D0A"/>
    <w:rsid w:val="00F54B42"/>
    <w:rsid w:val="00F56AEE"/>
    <w:rsid w:val="00F57350"/>
    <w:rsid w:val="00F57C5A"/>
    <w:rsid w:val="00F62762"/>
    <w:rsid w:val="00F62BEE"/>
    <w:rsid w:val="00F632F2"/>
    <w:rsid w:val="00F650D6"/>
    <w:rsid w:val="00F6633C"/>
    <w:rsid w:val="00F71D9A"/>
    <w:rsid w:val="00F72A74"/>
    <w:rsid w:val="00F72D66"/>
    <w:rsid w:val="00F85B3B"/>
    <w:rsid w:val="00F8717A"/>
    <w:rsid w:val="00F91F9D"/>
    <w:rsid w:val="00F94EE9"/>
    <w:rsid w:val="00F9516C"/>
    <w:rsid w:val="00F968E0"/>
    <w:rsid w:val="00FA04AD"/>
    <w:rsid w:val="00FA2BFB"/>
    <w:rsid w:val="00FA45F1"/>
    <w:rsid w:val="00FA545C"/>
    <w:rsid w:val="00FA652B"/>
    <w:rsid w:val="00FB11D4"/>
    <w:rsid w:val="00FB349A"/>
    <w:rsid w:val="00FB78E4"/>
    <w:rsid w:val="00FC18C1"/>
    <w:rsid w:val="00FC2F05"/>
    <w:rsid w:val="00FC5A5F"/>
    <w:rsid w:val="00FC71BF"/>
    <w:rsid w:val="00FC7BCD"/>
    <w:rsid w:val="00FD36E7"/>
    <w:rsid w:val="00FD3B81"/>
    <w:rsid w:val="00FE3A77"/>
    <w:rsid w:val="00FE4B53"/>
    <w:rsid w:val="00FF1E87"/>
    <w:rsid w:val="00FF6C49"/>
    <w:rsid w:val="00FF7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9F18E"/>
  <w15:docId w15:val="{CDE64C70-5124-4920-97F4-04D6B8B0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7738"/>
    <w:rPr>
      <w:sz w:val="24"/>
      <w:szCs w:val="24"/>
      <w:lang w:val="en-US" w:eastAsia="en-US"/>
    </w:rPr>
  </w:style>
  <w:style w:type="paragraph" w:styleId="Heading1">
    <w:name w:val="heading 1"/>
    <w:basedOn w:val="Normal"/>
    <w:next w:val="Normal"/>
    <w:link w:val="Heading1Char"/>
    <w:uiPriority w:val="9"/>
    <w:qFormat/>
    <w:rsid w:val="00415F0F"/>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7738"/>
    <w:rPr>
      <w:u w:val="single"/>
    </w:rPr>
  </w:style>
  <w:style w:type="paragraph" w:customStyle="1" w:styleId="Body">
    <w:name w:val="Body"/>
    <w:rsid w:val="00657738"/>
    <w:rPr>
      <w:rFonts w:ascii="Helvetica Neue" w:hAnsi="Helvetica Neue" w:cs="Arial Unicode MS"/>
      <w:color w:val="000000"/>
      <w:sz w:val="22"/>
      <w:szCs w:val="22"/>
      <w:lang w:val="en-US"/>
    </w:rPr>
  </w:style>
  <w:style w:type="character" w:customStyle="1" w:styleId="s5">
    <w:name w:val="s5"/>
    <w:basedOn w:val="DefaultParagraphFont"/>
    <w:rsid w:val="000F3A07"/>
  </w:style>
  <w:style w:type="paragraph" w:styleId="NoSpacing">
    <w:name w:val="No Spacing"/>
    <w:uiPriority w:val="1"/>
    <w:qFormat/>
    <w:rsid w:val="000F3A0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table" w:styleId="TableGrid">
    <w:name w:val="Table Grid"/>
    <w:basedOn w:val="TableNormal"/>
    <w:uiPriority w:val="39"/>
    <w:rsid w:val="000F3A0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A74"/>
    <w:pPr>
      <w:tabs>
        <w:tab w:val="center" w:pos="4513"/>
        <w:tab w:val="right" w:pos="9026"/>
      </w:tabs>
    </w:pPr>
  </w:style>
  <w:style w:type="character" w:customStyle="1" w:styleId="HeaderChar">
    <w:name w:val="Header Char"/>
    <w:basedOn w:val="DefaultParagraphFont"/>
    <w:link w:val="Header"/>
    <w:uiPriority w:val="99"/>
    <w:rsid w:val="00F72A74"/>
    <w:rPr>
      <w:sz w:val="24"/>
      <w:szCs w:val="24"/>
      <w:lang w:val="en-US" w:eastAsia="en-US"/>
    </w:rPr>
  </w:style>
  <w:style w:type="paragraph" w:styleId="Footer">
    <w:name w:val="footer"/>
    <w:basedOn w:val="Normal"/>
    <w:link w:val="FooterChar"/>
    <w:uiPriority w:val="99"/>
    <w:unhideWhenUsed/>
    <w:rsid w:val="00F72A74"/>
    <w:pPr>
      <w:tabs>
        <w:tab w:val="center" w:pos="4513"/>
        <w:tab w:val="right" w:pos="9026"/>
      </w:tabs>
    </w:pPr>
  </w:style>
  <w:style w:type="character" w:customStyle="1" w:styleId="FooterChar">
    <w:name w:val="Footer Char"/>
    <w:basedOn w:val="DefaultParagraphFont"/>
    <w:link w:val="Footer"/>
    <w:uiPriority w:val="99"/>
    <w:rsid w:val="00F72A74"/>
    <w:rPr>
      <w:sz w:val="24"/>
      <w:szCs w:val="24"/>
      <w:lang w:val="en-US" w:eastAsia="en-US"/>
    </w:rPr>
  </w:style>
  <w:style w:type="paragraph" w:styleId="BalloonText">
    <w:name w:val="Balloon Text"/>
    <w:basedOn w:val="Normal"/>
    <w:link w:val="BalloonTextChar"/>
    <w:uiPriority w:val="99"/>
    <w:semiHidden/>
    <w:unhideWhenUsed/>
    <w:rsid w:val="00F72A74"/>
    <w:rPr>
      <w:rFonts w:ascii="Tahoma" w:hAnsi="Tahoma" w:cs="Tahoma"/>
      <w:sz w:val="16"/>
      <w:szCs w:val="16"/>
    </w:rPr>
  </w:style>
  <w:style w:type="character" w:customStyle="1" w:styleId="BalloonTextChar">
    <w:name w:val="Balloon Text Char"/>
    <w:basedOn w:val="DefaultParagraphFont"/>
    <w:link w:val="BalloonText"/>
    <w:uiPriority w:val="99"/>
    <w:semiHidden/>
    <w:rsid w:val="00F72A74"/>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0326F9"/>
    <w:rPr>
      <w:sz w:val="16"/>
      <w:szCs w:val="16"/>
    </w:rPr>
  </w:style>
  <w:style w:type="paragraph" w:styleId="CommentText">
    <w:name w:val="annotation text"/>
    <w:basedOn w:val="Normal"/>
    <w:link w:val="CommentTextChar"/>
    <w:uiPriority w:val="99"/>
    <w:semiHidden/>
    <w:unhideWhenUsed/>
    <w:rsid w:val="000326F9"/>
    <w:rPr>
      <w:sz w:val="20"/>
      <w:szCs w:val="20"/>
    </w:rPr>
  </w:style>
  <w:style w:type="character" w:customStyle="1" w:styleId="CommentTextChar">
    <w:name w:val="Comment Text Char"/>
    <w:basedOn w:val="DefaultParagraphFont"/>
    <w:link w:val="CommentText"/>
    <w:uiPriority w:val="99"/>
    <w:semiHidden/>
    <w:rsid w:val="000326F9"/>
    <w:rPr>
      <w:lang w:val="en-US" w:eastAsia="en-US"/>
    </w:rPr>
  </w:style>
  <w:style w:type="paragraph" w:styleId="CommentSubject">
    <w:name w:val="annotation subject"/>
    <w:basedOn w:val="CommentText"/>
    <w:next w:val="CommentText"/>
    <w:link w:val="CommentSubjectChar"/>
    <w:uiPriority w:val="99"/>
    <w:semiHidden/>
    <w:unhideWhenUsed/>
    <w:rsid w:val="000326F9"/>
    <w:rPr>
      <w:b/>
      <w:bCs/>
    </w:rPr>
  </w:style>
  <w:style w:type="character" w:customStyle="1" w:styleId="CommentSubjectChar">
    <w:name w:val="Comment Subject Char"/>
    <w:basedOn w:val="CommentTextChar"/>
    <w:link w:val="CommentSubject"/>
    <w:uiPriority w:val="99"/>
    <w:semiHidden/>
    <w:rsid w:val="000326F9"/>
    <w:rPr>
      <w:b/>
      <w:bCs/>
      <w:lang w:val="en-US" w:eastAsia="en-US"/>
    </w:rPr>
  </w:style>
  <w:style w:type="character" w:customStyle="1" w:styleId="Heading1Char">
    <w:name w:val="Heading 1 Char"/>
    <w:basedOn w:val="DefaultParagraphFont"/>
    <w:link w:val="Heading1"/>
    <w:uiPriority w:val="9"/>
    <w:rsid w:val="00415F0F"/>
    <w:rPr>
      <w:rFonts w:asciiTheme="majorHAnsi" w:eastAsiaTheme="majorEastAsia" w:hAnsiTheme="majorHAnsi" w:cstheme="majorBidi"/>
      <w:color w:val="0079BF"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425402">
      <w:bodyDiv w:val="1"/>
      <w:marLeft w:val="0"/>
      <w:marRight w:val="0"/>
      <w:marTop w:val="0"/>
      <w:marBottom w:val="0"/>
      <w:divBdr>
        <w:top w:val="none" w:sz="0" w:space="0" w:color="auto"/>
        <w:left w:val="none" w:sz="0" w:space="0" w:color="auto"/>
        <w:bottom w:val="none" w:sz="0" w:space="0" w:color="auto"/>
        <w:right w:val="none" w:sz="0" w:space="0" w:color="auto"/>
      </w:divBdr>
    </w:div>
    <w:div w:id="1229540546">
      <w:bodyDiv w:val="1"/>
      <w:marLeft w:val="0"/>
      <w:marRight w:val="0"/>
      <w:marTop w:val="0"/>
      <w:marBottom w:val="0"/>
      <w:divBdr>
        <w:top w:val="none" w:sz="0" w:space="0" w:color="auto"/>
        <w:left w:val="none" w:sz="0" w:space="0" w:color="auto"/>
        <w:bottom w:val="none" w:sz="0" w:space="0" w:color="auto"/>
        <w:right w:val="none" w:sz="0" w:space="0" w:color="auto"/>
      </w:divBdr>
    </w:div>
    <w:div w:id="1428622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58940-016F-454D-ADAA-6AD7473D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Masterton</dc:creator>
  <cp:lastModifiedBy>Stephanie Paterson</cp:lastModifiedBy>
  <cp:revision>2</cp:revision>
  <cp:lastPrinted>2025-06-17T11:46:00Z</cp:lastPrinted>
  <dcterms:created xsi:type="dcterms:W3CDTF">2026-02-11T17:57:00Z</dcterms:created>
  <dcterms:modified xsi:type="dcterms:W3CDTF">2026-02-11T17:57:00Z</dcterms:modified>
</cp:coreProperties>
</file>